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05" w:rsidRDefault="00D96E05" w:rsidP="00D96E05">
      <w:pPr>
        <w:ind w:left="9204" w:firstLine="708"/>
      </w:pPr>
      <w:r>
        <w:t xml:space="preserve">Załącznik do zarządzenia Nr </w:t>
      </w:r>
      <w:r w:rsidR="00560DD8">
        <w:t>1908.2023</w:t>
      </w:r>
    </w:p>
    <w:p w:rsidR="00D96E05" w:rsidRDefault="00D96E05" w:rsidP="00D96E05">
      <w:pPr>
        <w:ind w:left="9912"/>
      </w:pPr>
      <w:r>
        <w:t xml:space="preserve">Burmistrza Strumienia </w:t>
      </w:r>
    </w:p>
    <w:p w:rsidR="00D96E05" w:rsidRDefault="00D96E05" w:rsidP="00930CB1">
      <w:pPr>
        <w:ind w:left="9204" w:firstLine="708"/>
      </w:pPr>
      <w:r>
        <w:t xml:space="preserve">z dnia </w:t>
      </w:r>
      <w:r w:rsidR="00560DD8">
        <w:t>26.09.2023 r.</w:t>
      </w:r>
    </w:p>
    <w:p w:rsidR="0040640D" w:rsidRDefault="0040640D"/>
    <w:p w:rsidR="00D96E05" w:rsidRDefault="00D96E05" w:rsidP="00D96E05">
      <w:pPr>
        <w:jc w:val="center"/>
        <w:rPr>
          <w:b/>
        </w:rPr>
      </w:pPr>
      <w:r w:rsidRPr="00D96E05">
        <w:rPr>
          <w:b/>
        </w:rPr>
        <w:t>Formularz konsultacyjny do projektu Strategii Rozwoju Gminy Strumień na lata 2023-2030+</w:t>
      </w:r>
    </w:p>
    <w:p w:rsidR="00D96E05" w:rsidRDefault="00D96E05" w:rsidP="00D96E05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769"/>
        <w:gridCol w:w="4017"/>
        <w:gridCol w:w="5103"/>
        <w:gridCol w:w="4331"/>
      </w:tblGrid>
      <w:tr w:rsidR="00D96E05" w:rsidTr="00D96E05">
        <w:tc>
          <w:tcPr>
            <w:tcW w:w="769" w:type="dxa"/>
          </w:tcPr>
          <w:p w:rsidR="00D96E05" w:rsidRPr="00D96E05" w:rsidRDefault="00D96E05" w:rsidP="00D96E05">
            <w:r w:rsidRPr="00D96E05">
              <w:t>L.p.</w:t>
            </w:r>
          </w:p>
        </w:tc>
        <w:tc>
          <w:tcPr>
            <w:tcW w:w="4017" w:type="dxa"/>
          </w:tcPr>
          <w:p w:rsidR="00D96E05" w:rsidRPr="00D96E05" w:rsidRDefault="00D96E05" w:rsidP="00D96E05">
            <w:pPr>
              <w:jc w:val="center"/>
            </w:pPr>
            <w:r w:rsidRPr="00D96E05">
              <w:t>Zapis w projekcie dokumentu z podaniem numeru strony</w:t>
            </w:r>
          </w:p>
          <w:p w:rsidR="00D96E05" w:rsidRPr="00D96E05" w:rsidRDefault="00D96E05" w:rsidP="00D96E05">
            <w:pPr>
              <w:jc w:val="center"/>
            </w:pPr>
          </w:p>
        </w:tc>
        <w:tc>
          <w:tcPr>
            <w:tcW w:w="5103" w:type="dxa"/>
          </w:tcPr>
          <w:p w:rsidR="00D96E05" w:rsidRPr="00D96E05" w:rsidRDefault="00D96E05" w:rsidP="00D96E05">
            <w:pPr>
              <w:jc w:val="center"/>
            </w:pPr>
            <w:r w:rsidRPr="00D96E05">
              <w:t>Sugerowana zmiana (konkretny sugerowany zapis rozdziału i punktu)</w:t>
            </w:r>
          </w:p>
        </w:tc>
        <w:tc>
          <w:tcPr>
            <w:tcW w:w="4331" w:type="dxa"/>
          </w:tcPr>
          <w:p w:rsidR="00D96E05" w:rsidRPr="00D96E05" w:rsidRDefault="00D96E05" w:rsidP="00D96E05">
            <w:pPr>
              <w:jc w:val="center"/>
            </w:pPr>
            <w:r w:rsidRPr="00D96E05">
              <w:t>Uzasadnienie</w:t>
            </w:r>
          </w:p>
        </w:tc>
      </w:tr>
      <w:tr w:rsidR="00D96E05" w:rsidTr="00D96E05">
        <w:tc>
          <w:tcPr>
            <w:tcW w:w="769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4017" w:type="dxa"/>
          </w:tcPr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5103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4331" w:type="dxa"/>
          </w:tcPr>
          <w:p w:rsidR="00D96E05" w:rsidRDefault="00D96E05" w:rsidP="00D96E05">
            <w:pPr>
              <w:rPr>
                <w:b/>
              </w:rPr>
            </w:pPr>
          </w:p>
        </w:tc>
      </w:tr>
      <w:tr w:rsidR="00D96E05" w:rsidTr="00D96E05">
        <w:tc>
          <w:tcPr>
            <w:tcW w:w="769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4017" w:type="dxa"/>
          </w:tcPr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5103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4331" w:type="dxa"/>
          </w:tcPr>
          <w:p w:rsidR="00D96E05" w:rsidRDefault="00D96E05" w:rsidP="00D96E05">
            <w:pPr>
              <w:rPr>
                <w:b/>
              </w:rPr>
            </w:pPr>
          </w:p>
        </w:tc>
      </w:tr>
      <w:tr w:rsidR="00D96E05" w:rsidTr="00D96E05">
        <w:tc>
          <w:tcPr>
            <w:tcW w:w="769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4017" w:type="dxa"/>
          </w:tcPr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5103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4331" w:type="dxa"/>
          </w:tcPr>
          <w:p w:rsidR="00D96E05" w:rsidRDefault="00D96E05" w:rsidP="00D96E05">
            <w:pPr>
              <w:rPr>
                <w:b/>
              </w:rPr>
            </w:pPr>
          </w:p>
        </w:tc>
      </w:tr>
    </w:tbl>
    <w:p w:rsidR="00D96E05" w:rsidRDefault="00D96E05" w:rsidP="00D96E05">
      <w:pPr>
        <w:rPr>
          <w:b/>
        </w:rPr>
      </w:pPr>
    </w:p>
    <w:p w:rsidR="00D96E05" w:rsidRDefault="00D96E05" w:rsidP="00D96E05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3544"/>
        <w:gridCol w:w="4111"/>
        <w:gridCol w:w="1921"/>
      </w:tblGrid>
      <w:tr w:rsidR="00D96E05" w:rsidTr="00D96E05">
        <w:tc>
          <w:tcPr>
            <w:tcW w:w="4644" w:type="dxa"/>
          </w:tcPr>
          <w:p w:rsidR="00D96E05" w:rsidRPr="00D96E05" w:rsidRDefault="00D96E05" w:rsidP="00D96E05">
            <w:pPr>
              <w:jc w:val="center"/>
            </w:pPr>
          </w:p>
          <w:p w:rsidR="00D96E05" w:rsidRPr="00D96E05" w:rsidRDefault="00D96E05" w:rsidP="00D96E05">
            <w:pPr>
              <w:jc w:val="center"/>
            </w:pPr>
            <w:r w:rsidRPr="00D96E05">
              <w:t>Podmiot zgłaszający propozycje</w:t>
            </w:r>
          </w:p>
          <w:p w:rsidR="00D96E05" w:rsidRPr="00D96E05" w:rsidRDefault="00D96E05" w:rsidP="00D96E05">
            <w:pPr>
              <w:jc w:val="center"/>
            </w:pPr>
          </w:p>
        </w:tc>
        <w:tc>
          <w:tcPr>
            <w:tcW w:w="3544" w:type="dxa"/>
          </w:tcPr>
          <w:p w:rsidR="00D96E05" w:rsidRPr="00D96E05" w:rsidRDefault="00D96E05" w:rsidP="00D96E05">
            <w:pPr>
              <w:jc w:val="center"/>
            </w:pPr>
          </w:p>
          <w:p w:rsidR="00D96E05" w:rsidRPr="00D96E05" w:rsidRDefault="00D96E05" w:rsidP="00D96E05">
            <w:pPr>
              <w:jc w:val="center"/>
            </w:pPr>
            <w:r w:rsidRPr="00D96E05">
              <w:t>Imię i nazwisko</w:t>
            </w:r>
          </w:p>
        </w:tc>
        <w:tc>
          <w:tcPr>
            <w:tcW w:w="4111" w:type="dxa"/>
          </w:tcPr>
          <w:p w:rsidR="00D96E05" w:rsidRPr="00D96E05" w:rsidRDefault="00D96E05" w:rsidP="00D96E05">
            <w:pPr>
              <w:jc w:val="center"/>
            </w:pPr>
          </w:p>
          <w:p w:rsidR="00D96E05" w:rsidRPr="00D96E05" w:rsidRDefault="00D96E05" w:rsidP="00D96E05">
            <w:pPr>
              <w:jc w:val="center"/>
            </w:pPr>
            <w:r w:rsidRPr="00D96E05">
              <w:t>Dane kontaktowe (nr telefonu lub adres poczty elektronicznej)</w:t>
            </w:r>
          </w:p>
        </w:tc>
        <w:tc>
          <w:tcPr>
            <w:tcW w:w="1921" w:type="dxa"/>
          </w:tcPr>
          <w:p w:rsidR="00D96E05" w:rsidRPr="00D96E05" w:rsidRDefault="00D96E05" w:rsidP="00D96E05">
            <w:pPr>
              <w:jc w:val="center"/>
            </w:pPr>
          </w:p>
          <w:p w:rsidR="00D96E05" w:rsidRPr="00D96E05" w:rsidRDefault="00D96E05" w:rsidP="00D96E05">
            <w:pPr>
              <w:jc w:val="center"/>
            </w:pPr>
            <w:r w:rsidRPr="00D96E05">
              <w:t>Data wypełnienia</w:t>
            </w:r>
          </w:p>
        </w:tc>
      </w:tr>
      <w:tr w:rsidR="00D96E05" w:rsidTr="00D96E05">
        <w:tc>
          <w:tcPr>
            <w:tcW w:w="4644" w:type="dxa"/>
          </w:tcPr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3544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4111" w:type="dxa"/>
          </w:tcPr>
          <w:p w:rsidR="00D96E05" w:rsidRDefault="00D96E05" w:rsidP="00D96E05">
            <w:pPr>
              <w:rPr>
                <w:b/>
              </w:rPr>
            </w:pPr>
          </w:p>
        </w:tc>
        <w:tc>
          <w:tcPr>
            <w:tcW w:w="1921" w:type="dxa"/>
          </w:tcPr>
          <w:p w:rsidR="00D96E05" w:rsidRDefault="00D96E05" w:rsidP="00D96E05">
            <w:pPr>
              <w:rPr>
                <w:b/>
              </w:rPr>
            </w:pPr>
          </w:p>
        </w:tc>
      </w:tr>
    </w:tbl>
    <w:p w:rsidR="00F06347" w:rsidRDefault="00F06347" w:rsidP="00F06347">
      <w:pPr>
        <w:rPr>
          <w:rFonts w:ascii="Times New Roman" w:hAnsi="Times New Roman" w:cs="Times New Roman"/>
          <w:sz w:val="18"/>
          <w:szCs w:val="18"/>
        </w:rPr>
      </w:pPr>
    </w:p>
    <w:p w:rsidR="00624DB3" w:rsidRDefault="00624DB3" w:rsidP="00F06347">
      <w:pPr>
        <w:rPr>
          <w:rFonts w:ascii="Times New Roman" w:hAnsi="Times New Roman" w:cs="Times New Roman"/>
          <w:sz w:val="18"/>
          <w:szCs w:val="18"/>
        </w:rPr>
      </w:pPr>
    </w:p>
    <w:p w:rsidR="00624DB3" w:rsidRPr="00624DB3" w:rsidRDefault="00624DB3" w:rsidP="00624D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lastRenderedPageBreak/>
        <w:t>KLAUZULA INFORMACYJNA</w:t>
      </w:r>
    </w:p>
    <w:p w:rsidR="00624DB3" w:rsidRPr="00624DB3" w:rsidRDefault="00624DB3" w:rsidP="00624D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Zgodnie z art.13 ust 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 informuję, że: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 xml:space="preserve">Administratorem danych po dostarczeniu ich do Urzędu Miejskiego w Strumieniu jest Burmistrz Strumienia </w:t>
      </w:r>
      <w:r w:rsidRPr="00624DB3">
        <w:rPr>
          <w:rFonts w:ascii="Times New Roman" w:hAnsi="Times New Roman" w:cs="Times New Roman"/>
          <w:sz w:val="20"/>
          <w:szCs w:val="20"/>
        </w:rPr>
        <w:t>(ul. Rynek 4, 43-246 Strumień), tel. 33 85 70 142, adres</w:t>
      </w:r>
      <w:r w:rsidR="00A51DF8">
        <w:rPr>
          <w:rFonts w:ascii="Times New Roman" w:hAnsi="Times New Roman" w:cs="Times New Roman"/>
          <w:sz w:val="20"/>
          <w:szCs w:val="20"/>
        </w:rPr>
        <w:t>:</w:t>
      </w:r>
      <w:r w:rsidRPr="00624DB3">
        <w:rPr>
          <w:rFonts w:ascii="Times New Roman" w:hAnsi="Times New Roman" w:cs="Times New Roman"/>
          <w:sz w:val="20"/>
          <w:szCs w:val="20"/>
        </w:rPr>
        <w:t xml:space="preserve"> e-mail: sekretariat@um.strumien.pl</w:t>
      </w:r>
      <w:r w:rsidRPr="00624DB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Administrator wyznaczył Inspektora Ochrony Danych, z którym może się Pani/Pan skontaktować w sprawach związany</w:t>
      </w:r>
      <w:r>
        <w:rPr>
          <w:rFonts w:ascii="Times New Roman" w:hAnsi="Times New Roman" w:cs="Times New Roman"/>
          <w:color w:val="000000"/>
          <w:sz w:val="20"/>
          <w:szCs w:val="20"/>
        </w:rPr>
        <w:t>ch z ochroną danych osobowych w </w:t>
      </w:r>
      <w:r w:rsidRPr="00624DB3">
        <w:rPr>
          <w:rFonts w:ascii="Times New Roman" w:hAnsi="Times New Roman" w:cs="Times New Roman"/>
          <w:color w:val="000000"/>
          <w:sz w:val="20"/>
          <w:szCs w:val="20"/>
        </w:rPr>
        <w:t xml:space="preserve">następujący sposób: </w:t>
      </w:r>
    </w:p>
    <w:p w:rsidR="00624DB3" w:rsidRPr="00624DB3" w:rsidRDefault="00624DB3" w:rsidP="00624DB3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 xml:space="preserve">pod adresem poczty elektronicznej </w:t>
      </w:r>
      <w:hyperlink r:id="rId5" w:history="1">
        <w:r w:rsidRPr="00624DB3">
          <w:rPr>
            <w:rStyle w:val="Hipercze"/>
            <w:rFonts w:ascii="Times New Roman" w:hAnsi="Times New Roman" w:cs="Times New Roman"/>
            <w:sz w:val="20"/>
            <w:szCs w:val="20"/>
          </w:rPr>
          <w:t>inspektor@um.strumien.pl</w:t>
        </w:r>
      </w:hyperlink>
      <w:r w:rsidRPr="00624DB3">
        <w:rPr>
          <w:rFonts w:ascii="Times New Roman" w:hAnsi="Times New Roman" w:cs="Times New Roman"/>
          <w:sz w:val="20"/>
          <w:szCs w:val="20"/>
        </w:rPr>
        <w:t>,</w:t>
      </w:r>
    </w:p>
    <w:p w:rsidR="00624DB3" w:rsidRPr="00624DB3" w:rsidRDefault="00624DB3" w:rsidP="00624DB3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pisemnie na adres siedziby Administratora.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Pani/ Pana dane osobowe będą przet</w:t>
      </w:r>
      <w:r w:rsidR="00360983">
        <w:rPr>
          <w:rFonts w:ascii="Times New Roman" w:hAnsi="Times New Roman" w:cs="Times New Roman"/>
          <w:color w:val="000000"/>
          <w:sz w:val="20"/>
          <w:szCs w:val="20"/>
        </w:rPr>
        <w:t xml:space="preserve">warzane w celu przeprowadzenia konsultacji </w:t>
      </w:r>
      <w:r w:rsidRPr="00624DB3">
        <w:rPr>
          <w:rFonts w:ascii="Times New Roman" w:hAnsi="Times New Roman" w:cs="Times New Roman"/>
          <w:color w:val="000000"/>
          <w:sz w:val="20"/>
          <w:szCs w:val="20"/>
        </w:rPr>
        <w:t>dotyczącej projektu Strategii Rozwoju Gminy Strumień na lata 2023-2030+, tj. wykonania zadania realizowanego w interesie publicznym lub w ramach sprawowania władzy publicznej powierzonej administratorowi (art. 6 ust. 1 lit. e RODO).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Pani/Pana dane osobowe będą przetwarzane przez okres niezbędny do realizacji celów przetwarzania wynikających z konieczności weryfikacji wniosku, lecz nie dłużej niż przez okres wskazany w przepisach o archiwizacji.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 xml:space="preserve">Posiada Pani/Pan prawo żądania dostępu do treści swoich danych osobowych, ich sprostowania, usunięcia, ograniczenia przetwarzania, a także prawo wniesienia sprzeciwu wobec przetwarzania. </w:t>
      </w:r>
      <w:r w:rsidRPr="00624DB3">
        <w:rPr>
          <w:rFonts w:ascii="Times New Roman" w:hAnsi="Times New Roman" w:cs="Times New Roman"/>
          <w:sz w:val="20"/>
          <w:szCs w:val="20"/>
        </w:rPr>
        <w:t>Jednocześnie informuję, że niektóre prawa, o których mowa wyżej, mogą nie mieć zastosowania lub mogą być ograniczone na podstawie RODO lub przepisów szczególnych.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Podanie przez Panią/Pana danych osobowych jest dobrowolne, jednak niezbędne do wzięcia udziału w konsultacjach społecznych dot. projektu Strategii Rozwoju Gminy Strumień na lata 2023-2030+. Konsekwencją niepodania danych osobowych jest brak możliwości oddania głosu w ramach konsultacji społecznych.</w:t>
      </w:r>
    </w:p>
    <w:p w:rsidR="00624DB3" w:rsidRPr="00624DB3" w:rsidRDefault="00624DB3" w:rsidP="00624DB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4DB3">
        <w:rPr>
          <w:rFonts w:ascii="Times New Roman" w:hAnsi="Times New Roman" w:cs="Times New Roman"/>
          <w:color w:val="000000"/>
          <w:sz w:val="20"/>
          <w:szCs w:val="20"/>
        </w:rPr>
        <w:t>Podane przez Panią/Pana dane osobowe nie będą wykorzystywane do zautomatyzowanego podejmowania decyzji, w tym profilowania, o którym mowa w art. 22 RODO.</w:t>
      </w:r>
    </w:p>
    <w:p w:rsidR="00624DB3" w:rsidRPr="00624DB3" w:rsidRDefault="00624DB3" w:rsidP="00624D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24DB3" w:rsidRPr="00F06347" w:rsidRDefault="00624DB3" w:rsidP="00F06347">
      <w:pPr>
        <w:rPr>
          <w:rFonts w:ascii="Times New Roman" w:hAnsi="Times New Roman" w:cs="Times New Roman"/>
          <w:sz w:val="18"/>
          <w:szCs w:val="18"/>
        </w:rPr>
      </w:pPr>
    </w:p>
    <w:p w:rsidR="00930CB1" w:rsidRPr="00930CB1" w:rsidRDefault="00930CB1" w:rsidP="00D96E05">
      <w:pPr>
        <w:rPr>
          <w:rFonts w:ascii="Times New Roman" w:hAnsi="Times New Roman" w:cs="Times New Roman"/>
          <w:b/>
        </w:rPr>
      </w:pPr>
    </w:p>
    <w:sectPr w:rsidR="00930CB1" w:rsidRPr="00930CB1" w:rsidSect="00D96E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71F78"/>
    <w:multiLevelType w:val="hybridMultilevel"/>
    <w:tmpl w:val="DD50C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42C8"/>
    <w:multiLevelType w:val="hybridMultilevel"/>
    <w:tmpl w:val="6DB8B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6E05"/>
    <w:rsid w:val="000443B2"/>
    <w:rsid w:val="0015571C"/>
    <w:rsid w:val="001E2B40"/>
    <w:rsid w:val="00360983"/>
    <w:rsid w:val="0040640D"/>
    <w:rsid w:val="00440A15"/>
    <w:rsid w:val="0052229F"/>
    <w:rsid w:val="00560DD8"/>
    <w:rsid w:val="005A289B"/>
    <w:rsid w:val="00624DB3"/>
    <w:rsid w:val="00710721"/>
    <w:rsid w:val="00930CB1"/>
    <w:rsid w:val="00A51DF8"/>
    <w:rsid w:val="00CD06F5"/>
    <w:rsid w:val="00D96E05"/>
    <w:rsid w:val="00DF6420"/>
    <w:rsid w:val="00EA623C"/>
    <w:rsid w:val="00F0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6E0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0CB1"/>
    <w:pPr>
      <w:spacing w:after="160"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64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um.strumi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Pochopień</dc:creator>
  <cp:lastModifiedBy>Lucyna Pochopień</cp:lastModifiedBy>
  <cp:revision>9</cp:revision>
  <cp:lastPrinted>2023-09-26T09:37:00Z</cp:lastPrinted>
  <dcterms:created xsi:type="dcterms:W3CDTF">2023-09-26T08:55:00Z</dcterms:created>
  <dcterms:modified xsi:type="dcterms:W3CDTF">2023-09-26T11:55:00Z</dcterms:modified>
</cp:coreProperties>
</file>