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C68" w:rsidRPr="00B260C0" w:rsidRDefault="00391408" w:rsidP="003521F6">
      <w:pPr>
        <w:pStyle w:val="Nagwek1"/>
      </w:pPr>
      <w:r w:rsidRPr="003A2AFE">
        <w:t xml:space="preserve">Regulamin konkursu </w:t>
      </w:r>
      <w:r w:rsidR="00E0541D" w:rsidRPr="003A2AFE">
        <w:t>Fundusze w obiektywie</w:t>
      </w:r>
      <w:r w:rsidR="00722861" w:rsidRPr="003A2AFE">
        <w:t>, zwany dalej „Regulaminem”</w:t>
      </w:r>
      <w:r w:rsidR="000A5BA3">
        <w:t xml:space="preserve"> </w:t>
      </w:r>
      <w:r w:rsidR="00FC3C68" w:rsidRPr="00B260C0">
        <w:t>(edycja II konkursu)</w:t>
      </w:r>
    </w:p>
    <w:p w:rsidR="00B3202A" w:rsidRPr="003521F6" w:rsidRDefault="00B3202A" w:rsidP="003521F6">
      <w:pPr>
        <w:pStyle w:val="Zwykytekst"/>
        <w:spacing w:after="120"/>
        <w:rPr>
          <w:rFonts w:ascii="Arial" w:hAnsi="Arial" w:cs="Arial"/>
          <w:sz w:val="24"/>
          <w:szCs w:val="24"/>
        </w:rPr>
      </w:pPr>
    </w:p>
    <w:p w:rsidR="00391408" w:rsidRPr="003521F6" w:rsidRDefault="006E4CBA" w:rsidP="003521F6">
      <w:pPr>
        <w:pStyle w:val="Nagwek2"/>
      </w:pPr>
      <w:r w:rsidRPr="003521F6">
        <w:t xml:space="preserve">§ 1. </w:t>
      </w:r>
      <w:r w:rsidR="00391408" w:rsidRPr="003521F6">
        <w:t>Cel konkursu</w:t>
      </w:r>
    </w:p>
    <w:p w:rsidR="00391408" w:rsidRPr="003521F6" w:rsidRDefault="00391408" w:rsidP="003521F6">
      <w:pPr>
        <w:pStyle w:val="Zwykytekst"/>
        <w:spacing w:after="120"/>
        <w:rPr>
          <w:rFonts w:ascii="Arial" w:hAnsi="Arial" w:cs="Arial"/>
          <w:sz w:val="24"/>
          <w:szCs w:val="24"/>
        </w:rPr>
      </w:pPr>
      <w:r w:rsidRPr="003521F6">
        <w:rPr>
          <w:rFonts w:ascii="Arial" w:hAnsi="Arial" w:cs="Arial"/>
          <w:sz w:val="24"/>
          <w:szCs w:val="24"/>
        </w:rPr>
        <w:t xml:space="preserve">Konkurs ma na celu promocję projektów, które uzyskały wsparcie </w:t>
      </w:r>
      <w:r w:rsidR="00DB56A5" w:rsidRPr="003521F6">
        <w:rPr>
          <w:rFonts w:ascii="Arial" w:hAnsi="Arial" w:cs="Arial"/>
          <w:sz w:val="24"/>
          <w:szCs w:val="24"/>
        </w:rPr>
        <w:t>z Funduszy Europejskich</w:t>
      </w:r>
      <w:r w:rsidR="000A23A9" w:rsidRPr="003521F6">
        <w:rPr>
          <w:rFonts w:ascii="Arial" w:hAnsi="Arial" w:cs="Arial"/>
          <w:sz w:val="24"/>
          <w:szCs w:val="24"/>
        </w:rPr>
        <w:t xml:space="preserve"> </w:t>
      </w:r>
      <w:r w:rsidR="00DB56A5" w:rsidRPr="003521F6">
        <w:rPr>
          <w:rFonts w:ascii="Arial" w:hAnsi="Arial" w:cs="Arial"/>
          <w:sz w:val="24"/>
          <w:szCs w:val="24"/>
        </w:rPr>
        <w:t xml:space="preserve">i są </w:t>
      </w:r>
      <w:r w:rsidRPr="003521F6">
        <w:rPr>
          <w:rFonts w:ascii="Arial" w:hAnsi="Arial" w:cs="Arial"/>
          <w:sz w:val="24"/>
          <w:szCs w:val="24"/>
        </w:rPr>
        <w:t xml:space="preserve">prezentowane na stronie internetowej </w:t>
      </w:r>
      <w:hyperlink r:id="rId9" w:history="1">
        <w:r w:rsidR="00F27DDD" w:rsidRPr="000A5BA3">
          <w:rPr>
            <w:rStyle w:val="Hipercze"/>
            <w:rFonts w:ascii="Arial" w:hAnsi="Arial" w:cs="Arial"/>
            <w:sz w:val="24"/>
            <w:szCs w:val="24"/>
          </w:rPr>
          <w:t>www.mapadotacji.gov.pl</w:t>
        </w:r>
      </w:hyperlink>
      <w:r w:rsidR="0031438B" w:rsidRPr="003521F6">
        <w:rPr>
          <w:rStyle w:val="Hipercze"/>
          <w:rFonts w:ascii="Arial" w:hAnsi="Arial" w:cs="Arial"/>
          <w:color w:val="auto"/>
          <w:sz w:val="24"/>
          <w:szCs w:val="24"/>
          <w:u w:val="none"/>
        </w:rPr>
        <w:t>, zwanej da</w:t>
      </w:r>
      <w:r w:rsidR="00F15E9A" w:rsidRPr="003521F6">
        <w:rPr>
          <w:rStyle w:val="Hipercze"/>
          <w:rFonts w:ascii="Arial" w:hAnsi="Arial" w:cs="Arial"/>
          <w:color w:val="auto"/>
          <w:sz w:val="24"/>
          <w:szCs w:val="24"/>
          <w:u w:val="none"/>
        </w:rPr>
        <w:t>l</w:t>
      </w:r>
      <w:r w:rsidR="0031438B" w:rsidRPr="003521F6">
        <w:rPr>
          <w:rStyle w:val="Hipercze"/>
          <w:rFonts w:ascii="Arial" w:hAnsi="Arial" w:cs="Arial"/>
          <w:color w:val="auto"/>
          <w:sz w:val="24"/>
          <w:szCs w:val="24"/>
          <w:u w:val="none"/>
        </w:rPr>
        <w:t xml:space="preserve">ej </w:t>
      </w:r>
      <w:r w:rsidR="00B3202A" w:rsidRPr="003521F6">
        <w:rPr>
          <w:rStyle w:val="Hipercze"/>
          <w:rFonts w:ascii="Arial" w:hAnsi="Arial" w:cs="Arial"/>
          <w:color w:val="auto"/>
          <w:sz w:val="24"/>
          <w:szCs w:val="24"/>
          <w:u w:val="none"/>
        </w:rPr>
        <w:t>„</w:t>
      </w:r>
      <w:r w:rsidR="0031438B" w:rsidRPr="003521F6">
        <w:rPr>
          <w:rStyle w:val="Hipercze"/>
          <w:rFonts w:ascii="Arial" w:hAnsi="Arial" w:cs="Arial"/>
          <w:color w:val="auto"/>
          <w:sz w:val="24"/>
          <w:szCs w:val="24"/>
          <w:u w:val="none"/>
        </w:rPr>
        <w:t>Serwisem”</w:t>
      </w:r>
      <w:r w:rsidRPr="003521F6">
        <w:rPr>
          <w:rFonts w:ascii="Arial" w:hAnsi="Arial" w:cs="Arial"/>
          <w:sz w:val="24"/>
          <w:szCs w:val="24"/>
        </w:rPr>
        <w:t>.</w:t>
      </w:r>
      <w:r w:rsidR="00446564" w:rsidRPr="003521F6">
        <w:rPr>
          <w:rFonts w:ascii="Arial" w:hAnsi="Arial" w:cs="Arial"/>
          <w:sz w:val="24"/>
          <w:szCs w:val="24"/>
        </w:rPr>
        <w:t xml:space="preserve"> Konkurs zostanie przeprowadzony na łamach Biuletynu „Fundusze Europejskie w Polsce” i w Serwisie, gdzie zostanie opublikowane ogłoszenie o konkursie wraz </w:t>
      </w:r>
      <w:r w:rsidR="003521F6">
        <w:rPr>
          <w:rFonts w:ascii="Arial" w:hAnsi="Arial" w:cs="Arial"/>
          <w:sz w:val="24"/>
          <w:szCs w:val="24"/>
        </w:rPr>
        <w:t xml:space="preserve">z </w:t>
      </w:r>
      <w:r w:rsidR="00446564" w:rsidRPr="003521F6">
        <w:rPr>
          <w:rFonts w:ascii="Arial" w:hAnsi="Arial" w:cs="Arial"/>
          <w:sz w:val="24"/>
          <w:szCs w:val="24"/>
        </w:rPr>
        <w:t>Regulaminem.</w:t>
      </w:r>
    </w:p>
    <w:p w:rsidR="00391408" w:rsidRPr="003521F6" w:rsidRDefault="006E4CBA" w:rsidP="003521F6">
      <w:pPr>
        <w:pStyle w:val="Nagwek2"/>
      </w:pPr>
      <w:r w:rsidRPr="003521F6">
        <w:t xml:space="preserve">§ 2. </w:t>
      </w:r>
      <w:r w:rsidR="00391408" w:rsidRPr="003521F6">
        <w:t xml:space="preserve">Organizator konkursu </w:t>
      </w:r>
    </w:p>
    <w:p w:rsidR="00391408" w:rsidRPr="003521F6" w:rsidRDefault="00391408" w:rsidP="003521F6">
      <w:pPr>
        <w:pStyle w:val="Zwykytekst"/>
        <w:spacing w:after="120"/>
        <w:rPr>
          <w:rFonts w:ascii="Arial" w:hAnsi="Arial" w:cs="Arial"/>
          <w:sz w:val="24"/>
          <w:szCs w:val="24"/>
        </w:rPr>
      </w:pPr>
      <w:r w:rsidRPr="003521F6">
        <w:rPr>
          <w:rFonts w:ascii="Arial" w:hAnsi="Arial" w:cs="Arial"/>
          <w:sz w:val="24"/>
          <w:szCs w:val="24"/>
        </w:rPr>
        <w:t xml:space="preserve">Organizatorem konkursu </w:t>
      </w:r>
      <w:r w:rsidR="009E4D84" w:rsidRPr="003521F6">
        <w:rPr>
          <w:rFonts w:ascii="Arial" w:hAnsi="Arial" w:cs="Arial"/>
          <w:sz w:val="24"/>
          <w:szCs w:val="24"/>
        </w:rPr>
        <w:t xml:space="preserve">Fundusze w obiektywie </w:t>
      </w:r>
      <w:r w:rsidRPr="003521F6">
        <w:rPr>
          <w:rFonts w:ascii="Arial" w:hAnsi="Arial" w:cs="Arial"/>
          <w:sz w:val="24"/>
          <w:szCs w:val="24"/>
        </w:rPr>
        <w:t xml:space="preserve">jest </w:t>
      </w:r>
      <w:r w:rsidR="009E4D84" w:rsidRPr="003521F6">
        <w:rPr>
          <w:rFonts w:ascii="Arial" w:hAnsi="Arial" w:cs="Arial"/>
          <w:sz w:val="24"/>
          <w:szCs w:val="24"/>
        </w:rPr>
        <w:t>Ministerstwo Rozwoju, Plac Trzech Krzyży 3/5, 00-507 Warszawa</w:t>
      </w:r>
      <w:r w:rsidR="000A5BA3">
        <w:rPr>
          <w:rFonts w:ascii="Arial" w:hAnsi="Arial" w:cs="Arial"/>
          <w:sz w:val="24"/>
          <w:szCs w:val="24"/>
        </w:rPr>
        <w:t>.</w:t>
      </w:r>
    </w:p>
    <w:p w:rsidR="00F15E9A" w:rsidRPr="003521F6" w:rsidRDefault="006E4CBA" w:rsidP="003521F6">
      <w:pPr>
        <w:pStyle w:val="Nagwek2"/>
      </w:pPr>
      <w:r w:rsidRPr="003521F6">
        <w:t xml:space="preserve">§ 3. </w:t>
      </w:r>
      <w:r w:rsidR="00F15E9A" w:rsidRPr="003521F6">
        <w:t>Fundator nagród</w:t>
      </w:r>
    </w:p>
    <w:p w:rsidR="00F15E9A" w:rsidRPr="003521F6" w:rsidRDefault="00F15E9A" w:rsidP="003521F6">
      <w:pPr>
        <w:pStyle w:val="Zwykytekst"/>
        <w:spacing w:after="120"/>
        <w:rPr>
          <w:rFonts w:ascii="Arial" w:hAnsi="Arial" w:cs="Arial"/>
          <w:sz w:val="24"/>
          <w:szCs w:val="24"/>
        </w:rPr>
      </w:pPr>
      <w:r w:rsidRPr="003521F6">
        <w:rPr>
          <w:rFonts w:ascii="Arial" w:hAnsi="Arial" w:cs="Arial"/>
          <w:sz w:val="24"/>
          <w:szCs w:val="24"/>
        </w:rPr>
        <w:t>Fundatorem nagród</w:t>
      </w:r>
      <w:r w:rsidR="00DD5E3C" w:rsidRPr="003521F6">
        <w:rPr>
          <w:rFonts w:ascii="Arial" w:hAnsi="Arial" w:cs="Arial"/>
          <w:sz w:val="24"/>
          <w:szCs w:val="24"/>
        </w:rPr>
        <w:t xml:space="preserve"> w konkursie</w:t>
      </w:r>
      <w:r w:rsidRPr="003521F6">
        <w:rPr>
          <w:rFonts w:ascii="Arial" w:hAnsi="Arial" w:cs="Arial"/>
          <w:sz w:val="24"/>
          <w:szCs w:val="24"/>
        </w:rPr>
        <w:t xml:space="preserve"> jest Wydawnictwo Publikator </w:t>
      </w:r>
      <w:r w:rsidR="00F27DDD" w:rsidRPr="003521F6">
        <w:rPr>
          <w:rFonts w:ascii="Arial" w:hAnsi="Arial" w:cs="Arial"/>
          <w:sz w:val="24"/>
          <w:szCs w:val="24"/>
        </w:rPr>
        <w:t xml:space="preserve">Sp. z o.o. </w:t>
      </w:r>
      <w:r w:rsidR="00DD5E3C" w:rsidRPr="003521F6">
        <w:rPr>
          <w:rFonts w:ascii="Arial" w:hAnsi="Arial" w:cs="Arial"/>
          <w:sz w:val="24"/>
          <w:szCs w:val="24"/>
        </w:rPr>
        <w:t>Nagrody są finansowane ze środków</w:t>
      </w:r>
      <w:r w:rsidR="00E803BC" w:rsidRPr="003521F6">
        <w:rPr>
          <w:rFonts w:ascii="Arial" w:hAnsi="Arial" w:cs="Arial"/>
          <w:sz w:val="24"/>
          <w:szCs w:val="24"/>
        </w:rPr>
        <w:t xml:space="preserve"> </w:t>
      </w:r>
      <w:r w:rsidR="00134AE4" w:rsidRPr="003521F6">
        <w:rPr>
          <w:rFonts w:ascii="Arial" w:hAnsi="Arial" w:cs="Arial"/>
          <w:sz w:val="24"/>
          <w:szCs w:val="24"/>
        </w:rPr>
        <w:t xml:space="preserve">Unii Europejskiej </w:t>
      </w:r>
      <w:r w:rsidR="00975A83" w:rsidRPr="003521F6">
        <w:rPr>
          <w:rFonts w:ascii="Arial" w:hAnsi="Arial" w:cs="Arial"/>
          <w:sz w:val="24"/>
          <w:szCs w:val="24"/>
        </w:rPr>
        <w:t>z Fundusz</w:t>
      </w:r>
      <w:r w:rsidR="00AC46DF">
        <w:rPr>
          <w:rFonts w:ascii="Arial" w:hAnsi="Arial" w:cs="Arial"/>
          <w:sz w:val="24"/>
          <w:szCs w:val="24"/>
        </w:rPr>
        <w:t>u</w:t>
      </w:r>
      <w:r w:rsidR="00975A83" w:rsidRPr="003521F6">
        <w:rPr>
          <w:rFonts w:ascii="Arial" w:hAnsi="Arial" w:cs="Arial"/>
          <w:sz w:val="24"/>
          <w:szCs w:val="24"/>
        </w:rPr>
        <w:t xml:space="preserve"> S</w:t>
      </w:r>
      <w:r w:rsidR="00AC46DF">
        <w:rPr>
          <w:rFonts w:ascii="Arial" w:hAnsi="Arial" w:cs="Arial"/>
          <w:sz w:val="24"/>
          <w:szCs w:val="24"/>
        </w:rPr>
        <w:t>pójności</w:t>
      </w:r>
      <w:r w:rsidR="00975A83" w:rsidRPr="003521F6">
        <w:rPr>
          <w:rFonts w:ascii="Arial" w:hAnsi="Arial" w:cs="Arial"/>
          <w:sz w:val="24"/>
          <w:szCs w:val="24"/>
        </w:rPr>
        <w:t xml:space="preserve"> </w:t>
      </w:r>
      <w:r w:rsidR="00134AE4" w:rsidRPr="003521F6">
        <w:rPr>
          <w:rFonts w:ascii="Arial" w:hAnsi="Arial" w:cs="Arial"/>
          <w:sz w:val="24"/>
          <w:szCs w:val="24"/>
        </w:rPr>
        <w:t>w ramach Programu Operacyjnego Pomoc Techniczna 2014-2020</w:t>
      </w:r>
      <w:r w:rsidR="00E47D90" w:rsidRPr="003521F6">
        <w:rPr>
          <w:rFonts w:ascii="Arial" w:hAnsi="Arial" w:cs="Arial"/>
          <w:sz w:val="24"/>
          <w:szCs w:val="24"/>
        </w:rPr>
        <w:t xml:space="preserve"> </w:t>
      </w:r>
      <w:r w:rsidR="00975A83" w:rsidRPr="003521F6">
        <w:rPr>
          <w:rFonts w:ascii="Arial" w:hAnsi="Arial" w:cs="Arial"/>
          <w:sz w:val="24"/>
          <w:szCs w:val="24"/>
        </w:rPr>
        <w:t>oraz budżetu państwa</w:t>
      </w:r>
      <w:r w:rsidR="00134AE4" w:rsidRPr="003521F6">
        <w:rPr>
          <w:rFonts w:ascii="Arial" w:hAnsi="Arial" w:cs="Arial"/>
          <w:sz w:val="24"/>
          <w:szCs w:val="24"/>
        </w:rPr>
        <w:t xml:space="preserve"> </w:t>
      </w:r>
      <w:r w:rsidR="00DD5E3C" w:rsidRPr="003521F6">
        <w:rPr>
          <w:rFonts w:ascii="Arial" w:hAnsi="Arial" w:cs="Arial"/>
          <w:sz w:val="24"/>
          <w:szCs w:val="24"/>
        </w:rPr>
        <w:t xml:space="preserve">w ramach zamówienia publicznego zleconego przez Ministerstwo Rozwoju. </w:t>
      </w:r>
    </w:p>
    <w:p w:rsidR="00391408" w:rsidRPr="003521F6" w:rsidRDefault="006E4CBA" w:rsidP="003521F6">
      <w:pPr>
        <w:pStyle w:val="Nagwek2"/>
      </w:pPr>
      <w:r w:rsidRPr="003521F6">
        <w:t xml:space="preserve">§ 4. </w:t>
      </w:r>
      <w:r w:rsidR="00391408" w:rsidRPr="003521F6">
        <w:t>Uczestnicy konkursu</w:t>
      </w:r>
    </w:p>
    <w:p w:rsidR="00AF2FEA" w:rsidRPr="003521F6" w:rsidRDefault="00391408" w:rsidP="003521F6">
      <w:pPr>
        <w:pStyle w:val="Zwykytekst"/>
        <w:spacing w:after="120"/>
        <w:rPr>
          <w:rFonts w:ascii="Arial" w:hAnsi="Arial" w:cs="Arial"/>
          <w:sz w:val="24"/>
          <w:szCs w:val="24"/>
        </w:rPr>
      </w:pPr>
      <w:r w:rsidRPr="003521F6">
        <w:rPr>
          <w:rFonts w:ascii="Arial" w:hAnsi="Arial" w:cs="Arial"/>
          <w:sz w:val="24"/>
          <w:szCs w:val="24"/>
        </w:rPr>
        <w:t>W konkursie mogą uczestniczyć pełnoletnie osoby fizyczne posiadające pełną zdolność do czynności prawnych</w:t>
      </w:r>
      <w:r w:rsidR="00975A83" w:rsidRPr="003521F6">
        <w:rPr>
          <w:rFonts w:ascii="Arial" w:hAnsi="Arial" w:cs="Arial"/>
          <w:sz w:val="24"/>
          <w:szCs w:val="24"/>
        </w:rPr>
        <w:t>. Z</w:t>
      </w:r>
      <w:r w:rsidR="00F27DDD" w:rsidRPr="003521F6">
        <w:rPr>
          <w:rFonts w:ascii="Arial" w:hAnsi="Arial" w:cs="Arial"/>
          <w:sz w:val="24"/>
          <w:szCs w:val="24"/>
        </w:rPr>
        <w:t xml:space="preserve"> udziału</w:t>
      </w:r>
      <w:r w:rsidR="00AD23DB" w:rsidRPr="003521F6">
        <w:rPr>
          <w:rFonts w:ascii="Arial" w:hAnsi="Arial" w:cs="Arial"/>
          <w:sz w:val="24"/>
          <w:szCs w:val="24"/>
        </w:rPr>
        <w:t xml:space="preserve"> w ko</w:t>
      </w:r>
      <w:r w:rsidR="003E7230" w:rsidRPr="003521F6">
        <w:rPr>
          <w:rFonts w:ascii="Arial" w:hAnsi="Arial" w:cs="Arial"/>
          <w:sz w:val="24"/>
          <w:szCs w:val="24"/>
        </w:rPr>
        <w:t xml:space="preserve">nkursie są wyłączeni pracownicy </w:t>
      </w:r>
      <w:r w:rsidR="00AD23DB" w:rsidRPr="003521F6">
        <w:rPr>
          <w:rFonts w:ascii="Arial" w:hAnsi="Arial" w:cs="Arial"/>
          <w:sz w:val="24"/>
          <w:szCs w:val="24"/>
        </w:rPr>
        <w:t>Organizatora i Fundatora nagród</w:t>
      </w:r>
      <w:r w:rsidR="003E7230" w:rsidRPr="003521F6">
        <w:rPr>
          <w:rFonts w:ascii="Arial" w:hAnsi="Arial" w:cs="Arial"/>
          <w:sz w:val="24"/>
          <w:szCs w:val="24"/>
        </w:rPr>
        <w:t xml:space="preserve"> oraz ich rodziny (małżonkowie, rodzice, dziadkowie, dzieci, wnuki, prawnuki i rodzeństwo)</w:t>
      </w:r>
      <w:r w:rsidR="00D24EC2" w:rsidRPr="003521F6">
        <w:rPr>
          <w:rFonts w:ascii="Arial" w:hAnsi="Arial" w:cs="Arial"/>
          <w:sz w:val="24"/>
          <w:szCs w:val="24"/>
        </w:rPr>
        <w:t>.</w:t>
      </w:r>
    </w:p>
    <w:p w:rsidR="001C2BF4" w:rsidRPr="003521F6" w:rsidRDefault="006E4CBA" w:rsidP="003521F6">
      <w:pPr>
        <w:pStyle w:val="Nagwek2"/>
      </w:pPr>
      <w:r w:rsidRPr="003521F6">
        <w:t xml:space="preserve">§ 5. </w:t>
      </w:r>
      <w:r w:rsidR="001C2BF4" w:rsidRPr="003521F6">
        <w:t>Zasady konkursu</w:t>
      </w:r>
    </w:p>
    <w:p w:rsidR="001C2BF4" w:rsidRPr="003521F6" w:rsidRDefault="001C2BF4" w:rsidP="003521F6">
      <w:pPr>
        <w:pStyle w:val="Zwykytekst"/>
        <w:numPr>
          <w:ilvl w:val="0"/>
          <w:numId w:val="28"/>
        </w:numPr>
        <w:spacing w:after="120"/>
        <w:ind w:left="0"/>
        <w:rPr>
          <w:rFonts w:ascii="Arial" w:hAnsi="Arial" w:cs="Arial"/>
          <w:sz w:val="24"/>
          <w:szCs w:val="24"/>
        </w:rPr>
      </w:pPr>
      <w:r w:rsidRPr="003521F6">
        <w:rPr>
          <w:rFonts w:ascii="Arial" w:hAnsi="Arial" w:cs="Arial"/>
          <w:sz w:val="24"/>
          <w:szCs w:val="24"/>
        </w:rPr>
        <w:t xml:space="preserve">Do konkursu mogą być zgłoszone materiały wraz </w:t>
      </w:r>
      <w:r w:rsidR="000A23A9" w:rsidRPr="003521F6">
        <w:rPr>
          <w:rFonts w:ascii="Arial" w:hAnsi="Arial" w:cs="Arial"/>
          <w:sz w:val="24"/>
          <w:szCs w:val="24"/>
        </w:rPr>
        <w:t>z opisami dotyczące projektów do</w:t>
      </w:r>
      <w:r w:rsidRPr="003521F6">
        <w:rPr>
          <w:rFonts w:ascii="Arial" w:hAnsi="Arial" w:cs="Arial"/>
          <w:sz w:val="24"/>
          <w:szCs w:val="24"/>
        </w:rPr>
        <w:t>finansowanych z Funduszy Europejskich realizowanych w latach 2004-2006</w:t>
      </w:r>
      <w:r w:rsidRPr="003521F6">
        <w:rPr>
          <w:rStyle w:val="Odwoanieprzypisudolnego"/>
          <w:rFonts w:ascii="Arial" w:hAnsi="Arial" w:cs="Arial"/>
          <w:sz w:val="24"/>
          <w:szCs w:val="24"/>
        </w:rPr>
        <w:footnoteReference w:id="1"/>
      </w:r>
      <w:r w:rsidRPr="003521F6">
        <w:rPr>
          <w:rFonts w:ascii="Arial" w:hAnsi="Arial" w:cs="Arial"/>
          <w:sz w:val="24"/>
          <w:szCs w:val="24"/>
        </w:rPr>
        <w:t>, 2007-2013</w:t>
      </w:r>
      <w:r w:rsidRPr="003521F6">
        <w:rPr>
          <w:rStyle w:val="Odwoanieprzypisudolnego"/>
          <w:rFonts w:ascii="Arial" w:hAnsi="Arial" w:cs="Arial"/>
          <w:sz w:val="24"/>
          <w:szCs w:val="24"/>
        </w:rPr>
        <w:footnoteReference w:id="2"/>
      </w:r>
      <w:r w:rsidRPr="003521F6">
        <w:rPr>
          <w:rFonts w:ascii="Arial" w:hAnsi="Arial" w:cs="Arial"/>
          <w:sz w:val="24"/>
          <w:szCs w:val="24"/>
        </w:rPr>
        <w:t xml:space="preserve"> oraz 2014-2020</w:t>
      </w:r>
      <w:r w:rsidRPr="003521F6">
        <w:rPr>
          <w:rStyle w:val="Odwoanieprzypisudolnego"/>
          <w:rFonts w:ascii="Arial" w:hAnsi="Arial" w:cs="Arial"/>
          <w:sz w:val="24"/>
          <w:szCs w:val="24"/>
        </w:rPr>
        <w:footnoteReference w:id="3"/>
      </w:r>
      <w:r w:rsidR="000A23A9" w:rsidRPr="003521F6">
        <w:rPr>
          <w:rFonts w:ascii="Arial" w:hAnsi="Arial" w:cs="Arial"/>
          <w:sz w:val="24"/>
          <w:szCs w:val="24"/>
        </w:rPr>
        <w:t>,</w:t>
      </w:r>
      <w:r w:rsidR="00A15EBE" w:rsidRPr="003521F6">
        <w:rPr>
          <w:rFonts w:ascii="Arial" w:hAnsi="Arial" w:cs="Arial"/>
          <w:sz w:val="24"/>
          <w:szCs w:val="24"/>
        </w:rPr>
        <w:t xml:space="preserve"> dalej „projekt</w:t>
      </w:r>
      <w:r w:rsidR="00847747" w:rsidRPr="003521F6">
        <w:rPr>
          <w:rFonts w:ascii="Arial" w:hAnsi="Arial" w:cs="Arial"/>
          <w:sz w:val="24"/>
          <w:szCs w:val="24"/>
        </w:rPr>
        <w:t>/</w:t>
      </w:r>
      <w:r w:rsidR="00A15EBE" w:rsidRPr="003521F6">
        <w:rPr>
          <w:rFonts w:ascii="Arial" w:hAnsi="Arial" w:cs="Arial"/>
          <w:sz w:val="24"/>
          <w:szCs w:val="24"/>
        </w:rPr>
        <w:t>y”</w:t>
      </w:r>
      <w:r w:rsidRPr="003521F6">
        <w:rPr>
          <w:rFonts w:ascii="Arial" w:hAnsi="Arial" w:cs="Arial"/>
          <w:sz w:val="24"/>
          <w:szCs w:val="24"/>
        </w:rPr>
        <w:t>. Materiały i opisy muszą przedstawiać faktycznie zrealizowany projekt</w:t>
      </w:r>
      <w:r w:rsidR="00847747" w:rsidRPr="003521F6">
        <w:rPr>
          <w:rFonts w:ascii="Arial" w:hAnsi="Arial" w:cs="Arial"/>
          <w:sz w:val="24"/>
          <w:szCs w:val="24"/>
        </w:rPr>
        <w:t>,</w:t>
      </w:r>
      <w:r w:rsidRPr="003521F6">
        <w:rPr>
          <w:rFonts w:ascii="Arial" w:hAnsi="Arial" w:cs="Arial"/>
          <w:sz w:val="24"/>
          <w:szCs w:val="24"/>
        </w:rPr>
        <w:t xml:space="preserve"> tzn. zdjęcia nie mogą być wizualizacją projektu.</w:t>
      </w:r>
    </w:p>
    <w:p w:rsidR="001C2BF4" w:rsidRPr="003521F6" w:rsidRDefault="001C2BF4" w:rsidP="003521F6">
      <w:pPr>
        <w:pStyle w:val="Zwykytekst"/>
        <w:numPr>
          <w:ilvl w:val="0"/>
          <w:numId w:val="28"/>
        </w:numPr>
        <w:spacing w:after="120"/>
        <w:ind w:left="0"/>
        <w:rPr>
          <w:rFonts w:ascii="Arial" w:hAnsi="Arial" w:cs="Arial"/>
          <w:sz w:val="24"/>
          <w:szCs w:val="24"/>
        </w:rPr>
      </w:pPr>
      <w:r w:rsidRPr="003521F6">
        <w:rPr>
          <w:rFonts w:ascii="Arial" w:hAnsi="Arial" w:cs="Arial"/>
          <w:sz w:val="24"/>
          <w:szCs w:val="24"/>
        </w:rPr>
        <w:lastRenderedPageBreak/>
        <w:t xml:space="preserve">Jedno zgłoszenie może dotyczyć wyłącznie jednego zrealizowanego projektu. </w:t>
      </w:r>
    </w:p>
    <w:p w:rsidR="001C2BF4" w:rsidRPr="003521F6" w:rsidRDefault="001C2BF4" w:rsidP="003521F6">
      <w:pPr>
        <w:pStyle w:val="Zwykytekst"/>
        <w:numPr>
          <w:ilvl w:val="0"/>
          <w:numId w:val="28"/>
        </w:numPr>
        <w:spacing w:after="120"/>
        <w:ind w:left="0"/>
        <w:rPr>
          <w:rFonts w:ascii="Arial" w:hAnsi="Arial" w:cs="Arial"/>
          <w:sz w:val="24"/>
          <w:szCs w:val="24"/>
        </w:rPr>
      </w:pPr>
      <w:r w:rsidRPr="003521F6">
        <w:rPr>
          <w:rFonts w:ascii="Arial" w:hAnsi="Arial" w:cs="Arial"/>
          <w:sz w:val="24"/>
          <w:szCs w:val="24"/>
        </w:rPr>
        <w:t xml:space="preserve">Zgłoszenie nie może być pracą zbiorową. </w:t>
      </w:r>
    </w:p>
    <w:p w:rsidR="001C2BF4" w:rsidRPr="003521F6" w:rsidRDefault="001C2BF4" w:rsidP="003521F6">
      <w:pPr>
        <w:pStyle w:val="Zwykytekst"/>
        <w:numPr>
          <w:ilvl w:val="0"/>
          <w:numId w:val="28"/>
        </w:numPr>
        <w:spacing w:after="120"/>
        <w:ind w:left="0"/>
        <w:rPr>
          <w:rFonts w:ascii="Arial" w:hAnsi="Arial" w:cs="Arial"/>
          <w:sz w:val="24"/>
          <w:szCs w:val="24"/>
        </w:rPr>
      </w:pPr>
      <w:r w:rsidRPr="003521F6">
        <w:rPr>
          <w:rFonts w:ascii="Arial" w:hAnsi="Arial" w:cs="Arial"/>
          <w:sz w:val="24"/>
          <w:szCs w:val="24"/>
        </w:rPr>
        <w:t>Jeden uczestnik może przesłać kilka zgłoszeń dotyczących różnych projektów.</w:t>
      </w:r>
    </w:p>
    <w:p w:rsidR="001C2BF4" w:rsidRPr="003521F6" w:rsidRDefault="001C2BF4" w:rsidP="003521F6">
      <w:pPr>
        <w:pStyle w:val="Akapitzlist"/>
        <w:numPr>
          <w:ilvl w:val="0"/>
          <w:numId w:val="28"/>
        </w:numPr>
        <w:spacing w:after="120" w:line="240" w:lineRule="auto"/>
        <w:ind w:left="0"/>
        <w:rPr>
          <w:rFonts w:ascii="Arial" w:hAnsi="Arial" w:cs="Arial"/>
          <w:sz w:val="24"/>
          <w:szCs w:val="24"/>
        </w:rPr>
      </w:pPr>
      <w:r w:rsidRPr="003521F6">
        <w:rPr>
          <w:rFonts w:ascii="Arial" w:hAnsi="Arial" w:cs="Arial"/>
          <w:sz w:val="24"/>
          <w:szCs w:val="24"/>
        </w:rPr>
        <w:t xml:space="preserve">Do konkursu można zgłosić zdjęcia, filmy, prezentacje oraz złożenia powyższych elementów. Musi towarzyszyć im opis słowny składający się z min. 300 i max. 2500 znaków. Preferowana wielkość zdjęć </w:t>
      </w:r>
      <w:r w:rsidR="000A5BA3">
        <w:rPr>
          <w:rFonts w:ascii="Arial" w:hAnsi="Arial" w:cs="Arial"/>
          <w:sz w:val="24"/>
          <w:szCs w:val="24"/>
        </w:rPr>
        <w:t xml:space="preserve">to: </w:t>
      </w:r>
      <w:r w:rsidRPr="003521F6">
        <w:rPr>
          <w:rFonts w:ascii="Arial" w:hAnsi="Arial" w:cs="Arial"/>
          <w:sz w:val="24"/>
          <w:szCs w:val="24"/>
        </w:rPr>
        <w:t xml:space="preserve">1600x1200 </w:t>
      </w:r>
      <w:proofErr w:type="spellStart"/>
      <w:r w:rsidRPr="003521F6">
        <w:rPr>
          <w:rFonts w:ascii="Arial" w:hAnsi="Arial" w:cs="Arial"/>
          <w:sz w:val="24"/>
          <w:szCs w:val="24"/>
        </w:rPr>
        <w:t>pixeli</w:t>
      </w:r>
      <w:proofErr w:type="spellEnd"/>
      <w:r w:rsidRPr="003521F6">
        <w:rPr>
          <w:rFonts w:ascii="Arial" w:hAnsi="Arial" w:cs="Arial"/>
          <w:sz w:val="24"/>
          <w:szCs w:val="24"/>
        </w:rPr>
        <w:t>, preferowany format</w:t>
      </w:r>
      <w:r w:rsidR="00641DAA" w:rsidRPr="003521F6">
        <w:rPr>
          <w:rFonts w:ascii="Arial" w:hAnsi="Arial" w:cs="Arial"/>
          <w:sz w:val="24"/>
          <w:szCs w:val="24"/>
        </w:rPr>
        <w:t xml:space="preserve"> to</w:t>
      </w:r>
      <w:r w:rsidRPr="003521F6">
        <w:rPr>
          <w:rFonts w:ascii="Arial" w:hAnsi="Arial" w:cs="Arial"/>
          <w:sz w:val="24"/>
          <w:szCs w:val="24"/>
        </w:rPr>
        <w:t xml:space="preserve"> jpg.</w:t>
      </w:r>
    </w:p>
    <w:p w:rsidR="001C2BF4" w:rsidRPr="003521F6" w:rsidRDefault="001C2BF4" w:rsidP="003521F6">
      <w:pPr>
        <w:pStyle w:val="Akapitzlist"/>
        <w:numPr>
          <w:ilvl w:val="0"/>
          <w:numId w:val="28"/>
        </w:numPr>
        <w:spacing w:after="120" w:line="240" w:lineRule="auto"/>
        <w:ind w:left="0"/>
        <w:rPr>
          <w:rFonts w:ascii="Arial" w:hAnsi="Arial" w:cs="Arial"/>
          <w:sz w:val="24"/>
          <w:szCs w:val="24"/>
        </w:rPr>
      </w:pPr>
      <w:r w:rsidRPr="003521F6">
        <w:rPr>
          <w:rFonts w:ascii="Arial" w:hAnsi="Arial" w:cs="Arial"/>
          <w:sz w:val="24"/>
          <w:szCs w:val="24"/>
        </w:rPr>
        <w:t>Uczestnik musi posiadać prawa autorskie do materiałów oraz do opisu projektu przesłanego do konkursu, a także dysponować oświadczeniami do wykorzystania wizerunku osób uwiecznionych na materiałach.</w:t>
      </w:r>
    </w:p>
    <w:p w:rsidR="001C2BF4" w:rsidRPr="003521F6" w:rsidRDefault="001C2BF4" w:rsidP="003521F6">
      <w:pPr>
        <w:pStyle w:val="Akapitzlist"/>
        <w:numPr>
          <w:ilvl w:val="0"/>
          <w:numId w:val="28"/>
        </w:numPr>
        <w:spacing w:after="120" w:line="240" w:lineRule="auto"/>
        <w:ind w:left="0"/>
        <w:rPr>
          <w:rFonts w:ascii="Arial" w:hAnsi="Arial" w:cs="Arial"/>
          <w:sz w:val="24"/>
          <w:szCs w:val="24"/>
        </w:rPr>
      </w:pPr>
      <w:r w:rsidRPr="003521F6">
        <w:rPr>
          <w:rFonts w:ascii="Arial" w:hAnsi="Arial" w:cs="Arial"/>
          <w:sz w:val="24"/>
          <w:szCs w:val="24"/>
        </w:rPr>
        <w:t>Do konkursu nie można przesyłać materiałów:</w:t>
      </w:r>
    </w:p>
    <w:p w:rsidR="001C2BF4" w:rsidRPr="003521F6" w:rsidRDefault="001C2BF4" w:rsidP="003521F6">
      <w:pPr>
        <w:pStyle w:val="Akapitzlist"/>
        <w:numPr>
          <w:ilvl w:val="0"/>
          <w:numId w:val="5"/>
        </w:numPr>
        <w:spacing w:after="120" w:line="240" w:lineRule="auto"/>
        <w:ind w:left="0"/>
        <w:rPr>
          <w:rFonts w:ascii="Arial" w:hAnsi="Arial" w:cs="Arial"/>
          <w:sz w:val="24"/>
          <w:szCs w:val="24"/>
        </w:rPr>
      </w:pPr>
      <w:r w:rsidRPr="003521F6">
        <w:rPr>
          <w:rFonts w:ascii="Arial" w:hAnsi="Arial" w:cs="Arial"/>
          <w:sz w:val="24"/>
          <w:szCs w:val="24"/>
        </w:rPr>
        <w:t>o charakterze niezwiązanym z tematyką Serwisu, w szczególności materiałów o charakterze reklamowym lub materiałów mających na celu prowadzenie agitacji politycznej lub religijnej;</w:t>
      </w:r>
    </w:p>
    <w:p w:rsidR="001C2BF4" w:rsidRPr="003521F6" w:rsidRDefault="001C2BF4" w:rsidP="003521F6">
      <w:pPr>
        <w:pStyle w:val="Akapitzlist"/>
        <w:numPr>
          <w:ilvl w:val="0"/>
          <w:numId w:val="5"/>
        </w:numPr>
        <w:spacing w:after="120" w:line="240" w:lineRule="auto"/>
        <w:ind w:left="0"/>
        <w:rPr>
          <w:rFonts w:ascii="Arial" w:hAnsi="Arial" w:cs="Arial"/>
          <w:sz w:val="24"/>
          <w:szCs w:val="24"/>
        </w:rPr>
      </w:pPr>
      <w:r w:rsidRPr="003521F6">
        <w:rPr>
          <w:rFonts w:ascii="Arial" w:hAnsi="Arial" w:cs="Arial"/>
          <w:sz w:val="24"/>
          <w:szCs w:val="24"/>
        </w:rPr>
        <w:t>których treść lub publikacja narusza prawa innych podmiotów, w tym narusza ich prawa autorskie lub prawa chroniące ich wizerunek;</w:t>
      </w:r>
    </w:p>
    <w:p w:rsidR="001C2BF4" w:rsidRPr="003521F6" w:rsidRDefault="001C2BF4" w:rsidP="003521F6">
      <w:pPr>
        <w:pStyle w:val="Akapitzlist"/>
        <w:numPr>
          <w:ilvl w:val="0"/>
          <w:numId w:val="5"/>
        </w:numPr>
        <w:spacing w:after="120" w:line="240" w:lineRule="auto"/>
        <w:ind w:left="0"/>
        <w:rPr>
          <w:rFonts w:ascii="Arial" w:hAnsi="Arial" w:cs="Arial"/>
          <w:sz w:val="24"/>
          <w:szCs w:val="24"/>
        </w:rPr>
      </w:pPr>
      <w:r w:rsidRPr="003521F6">
        <w:rPr>
          <w:rFonts w:ascii="Arial" w:hAnsi="Arial" w:cs="Arial"/>
          <w:sz w:val="24"/>
          <w:szCs w:val="24"/>
        </w:rPr>
        <w:t>sprzecznych z prawem polskim, w szczególności materiałów wzywających do nienawiści rasowej, etnicznej, wyznaniowej, propagujących przemoc, propagujących nielegalne używki;</w:t>
      </w:r>
    </w:p>
    <w:p w:rsidR="00B3202A" w:rsidRPr="003521F6" w:rsidRDefault="001C2BF4" w:rsidP="003521F6">
      <w:pPr>
        <w:pStyle w:val="Akapitzlist"/>
        <w:numPr>
          <w:ilvl w:val="0"/>
          <w:numId w:val="5"/>
        </w:numPr>
        <w:spacing w:after="120" w:line="240" w:lineRule="auto"/>
        <w:ind w:left="0"/>
        <w:rPr>
          <w:rFonts w:ascii="Arial" w:hAnsi="Arial" w:cs="Arial"/>
          <w:sz w:val="24"/>
          <w:szCs w:val="24"/>
        </w:rPr>
      </w:pPr>
      <w:r w:rsidRPr="003521F6">
        <w:rPr>
          <w:rFonts w:ascii="Arial" w:hAnsi="Arial" w:cs="Arial"/>
          <w:sz w:val="24"/>
          <w:szCs w:val="24"/>
        </w:rPr>
        <w:t>uznawanych powszechnie za naganne moralnie, społecznie niewłaściwe lub naruszające zasady życia społecznego;</w:t>
      </w:r>
    </w:p>
    <w:p w:rsidR="00C3540F" w:rsidRPr="003521F6" w:rsidRDefault="001C2BF4" w:rsidP="003521F6">
      <w:pPr>
        <w:pStyle w:val="Akapitzlist"/>
        <w:numPr>
          <w:ilvl w:val="0"/>
          <w:numId w:val="5"/>
        </w:numPr>
        <w:spacing w:after="120" w:line="240" w:lineRule="auto"/>
        <w:ind w:left="0"/>
        <w:rPr>
          <w:sz w:val="24"/>
          <w:szCs w:val="24"/>
        </w:rPr>
      </w:pPr>
      <w:r w:rsidRPr="003521F6">
        <w:rPr>
          <w:rFonts w:ascii="Arial" w:hAnsi="Arial" w:cs="Arial"/>
          <w:sz w:val="24"/>
          <w:szCs w:val="24"/>
        </w:rPr>
        <w:t>zawierających wulgaryzmy lub zawierających błędy językowe (w szczególności takie, wskutek których treść materiałów jest niezrozumiała).</w:t>
      </w:r>
    </w:p>
    <w:p w:rsidR="001C2BF4" w:rsidRPr="003521F6" w:rsidRDefault="001C2BF4" w:rsidP="003521F6">
      <w:pPr>
        <w:pStyle w:val="Akapitzlist"/>
        <w:numPr>
          <w:ilvl w:val="0"/>
          <w:numId w:val="28"/>
        </w:numPr>
        <w:spacing w:after="120" w:line="240" w:lineRule="auto"/>
        <w:ind w:left="0"/>
        <w:rPr>
          <w:rFonts w:ascii="Arial" w:hAnsi="Arial" w:cs="Arial"/>
          <w:sz w:val="24"/>
          <w:szCs w:val="24"/>
        </w:rPr>
      </w:pPr>
      <w:r w:rsidRPr="003521F6">
        <w:rPr>
          <w:rFonts w:ascii="Arial" w:hAnsi="Arial" w:cs="Arial"/>
          <w:sz w:val="24"/>
          <w:szCs w:val="24"/>
        </w:rPr>
        <w:t>Uczestnik</w:t>
      </w:r>
      <w:r w:rsidR="00641DAA" w:rsidRPr="003521F6">
        <w:rPr>
          <w:rFonts w:ascii="Arial" w:hAnsi="Arial" w:cs="Arial"/>
          <w:sz w:val="24"/>
          <w:szCs w:val="24"/>
        </w:rPr>
        <w:t xml:space="preserve"> konkursu</w:t>
      </w:r>
      <w:r w:rsidRPr="003521F6">
        <w:rPr>
          <w:rFonts w:ascii="Arial" w:hAnsi="Arial" w:cs="Arial"/>
          <w:sz w:val="24"/>
          <w:szCs w:val="24"/>
        </w:rPr>
        <w:t>, przesyłając zgłoszenie</w:t>
      </w:r>
      <w:r w:rsidR="00641DAA" w:rsidRPr="003521F6">
        <w:rPr>
          <w:rFonts w:ascii="Arial" w:hAnsi="Arial" w:cs="Arial"/>
          <w:sz w:val="24"/>
          <w:szCs w:val="24"/>
        </w:rPr>
        <w:t>,</w:t>
      </w:r>
      <w:r w:rsidRPr="003521F6">
        <w:rPr>
          <w:rFonts w:ascii="Arial" w:hAnsi="Arial" w:cs="Arial"/>
          <w:sz w:val="24"/>
          <w:szCs w:val="24"/>
        </w:rPr>
        <w:t xml:space="preserve"> jest zobowiązany do:</w:t>
      </w:r>
    </w:p>
    <w:p w:rsidR="001C2BF4" w:rsidRPr="003521F6" w:rsidRDefault="001C2BF4" w:rsidP="003521F6">
      <w:pPr>
        <w:pStyle w:val="Zwykytekst"/>
        <w:numPr>
          <w:ilvl w:val="0"/>
          <w:numId w:val="39"/>
        </w:numPr>
        <w:spacing w:after="120"/>
        <w:ind w:left="0"/>
        <w:rPr>
          <w:rFonts w:ascii="Arial" w:hAnsi="Arial" w:cs="Arial"/>
          <w:sz w:val="24"/>
          <w:szCs w:val="24"/>
        </w:rPr>
      </w:pPr>
      <w:r w:rsidRPr="003521F6">
        <w:rPr>
          <w:rFonts w:ascii="Arial" w:hAnsi="Arial" w:cs="Arial"/>
          <w:sz w:val="24"/>
          <w:szCs w:val="24"/>
        </w:rPr>
        <w:t>znalezienia w Serwisie wybranego projektu dofinansowanego z Funduszy Europejskich</w:t>
      </w:r>
      <w:r w:rsidR="00DB56A5" w:rsidRPr="003521F6">
        <w:rPr>
          <w:rFonts w:ascii="Arial" w:hAnsi="Arial" w:cs="Arial"/>
          <w:sz w:val="24"/>
          <w:szCs w:val="24"/>
        </w:rPr>
        <w:t>,</w:t>
      </w:r>
      <w:r w:rsidRPr="003521F6">
        <w:rPr>
          <w:rFonts w:ascii="Arial" w:hAnsi="Arial" w:cs="Arial"/>
          <w:sz w:val="24"/>
          <w:szCs w:val="24"/>
        </w:rPr>
        <w:t xml:space="preserve"> zgodnie z </w:t>
      </w:r>
      <w:r w:rsidR="006059BF" w:rsidRPr="003521F6">
        <w:rPr>
          <w:rFonts w:ascii="Arial" w:hAnsi="Arial" w:cs="Arial"/>
          <w:sz w:val="24"/>
          <w:szCs w:val="24"/>
        </w:rPr>
        <w:t>§</w:t>
      </w:r>
      <w:r w:rsidRPr="003521F6">
        <w:rPr>
          <w:rFonts w:ascii="Arial" w:hAnsi="Arial" w:cs="Arial"/>
          <w:sz w:val="24"/>
          <w:szCs w:val="24"/>
        </w:rPr>
        <w:t xml:space="preserve"> </w:t>
      </w:r>
      <w:r w:rsidR="00641DAA" w:rsidRPr="003521F6">
        <w:rPr>
          <w:rFonts w:ascii="Arial" w:hAnsi="Arial" w:cs="Arial"/>
          <w:sz w:val="24"/>
          <w:szCs w:val="24"/>
        </w:rPr>
        <w:t>5</w:t>
      </w:r>
      <w:r w:rsidR="006059BF" w:rsidRPr="003521F6">
        <w:rPr>
          <w:rFonts w:ascii="Arial" w:hAnsi="Arial" w:cs="Arial"/>
          <w:sz w:val="24"/>
          <w:szCs w:val="24"/>
        </w:rPr>
        <w:t xml:space="preserve"> ust. 1</w:t>
      </w:r>
      <w:r w:rsidRPr="003521F6">
        <w:rPr>
          <w:rFonts w:ascii="Arial" w:hAnsi="Arial" w:cs="Arial"/>
          <w:sz w:val="24"/>
          <w:szCs w:val="24"/>
        </w:rPr>
        <w:t xml:space="preserve"> Regulaminu;</w:t>
      </w:r>
    </w:p>
    <w:p w:rsidR="001C2BF4" w:rsidRPr="003521F6" w:rsidRDefault="001C2BF4" w:rsidP="003521F6">
      <w:pPr>
        <w:pStyle w:val="Zwykytekst"/>
        <w:numPr>
          <w:ilvl w:val="0"/>
          <w:numId w:val="39"/>
        </w:numPr>
        <w:spacing w:after="120"/>
        <w:ind w:left="0"/>
        <w:rPr>
          <w:rFonts w:ascii="Arial" w:hAnsi="Arial" w:cs="Arial"/>
          <w:sz w:val="24"/>
          <w:szCs w:val="24"/>
        </w:rPr>
      </w:pPr>
      <w:r w:rsidRPr="003521F6">
        <w:rPr>
          <w:rFonts w:ascii="Arial" w:hAnsi="Arial" w:cs="Arial"/>
          <w:sz w:val="24"/>
          <w:szCs w:val="24"/>
        </w:rPr>
        <w:t>uzupełnienia zamieszczonego w Serwisie formularza o następujące elementy:</w:t>
      </w:r>
    </w:p>
    <w:p w:rsidR="00EA1116" w:rsidRPr="003521F6" w:rsidRDefault="00EA1116" w:rsidP="003521F6">
      <w:pPr>
        <w:pStyle w:val="Akapitzlist"/>
        <w:numPr>
          <w:ilvl w:val="0"/>
          <w:numId w:val="34"/>
        </w:numPr>
        <w:spacing w:after="120" w:line="240" w:lineRule="auto"/>
        <w:ind w:left="0"/>
        <w:rPr>
          <w:rFonts w:ascii="Arial" w:hAnsi="Arial" w:cs="Arial"/>
          <w:sz w:val="24"/>
          <w:szCs w:val="24"/>
        </w:rPr>
      </w:pPr>
      <w:r w:rsidRPr="003521F6">
        <w:rPr>
          <w:rFonts w:ascii="Arial" w:hAnsi="Arial" w:cs="Arial"/>
          <w:sz w:val="24"/>
          <w:szCs w:val="24"/>
        </w:rPr>
        <w:t xml:space="preserve">dane </w:t>
      </w:r>
      <w:r w:rsidR="007102FE" w:rsidRPr="003521F6">
        <w:rPr>
          <w:rFonts w:ascii="Arial" w:hAnsi="Arial" w:cs="Arial"/>
          <w:sz w:val="24"/>
          <w:szCs w:val="24"/>
        </w:rPr>
        <w:t>osobowe</w:t>
      </w:r>
      <w:r w:rsidRPr="003521F6">
        <w:rPr>
          <w:rFonts w:ascii="Arial" w:hAnsi="Arial" w:cs="Arial"/>
          <w:sz w:val="24"/>
          <w:szCs w:val="24"/>
        </w:rPr>
        <w:t xml:space="preserve"> autora zgłoszenia (imię i nazwisko, adres e-mail oraz adres zamieszkania);</w:t>
      </w:r>
    </w:p>
    <w:p w:rsidR="00EA1116" w:rsidRPr="003521F6" w:rsidRDefault="00EA1116" w:rsidP="003521F6">
      <w:pPr>
        <w:pStyle w:val="Akapitzlist"/>
        <w:numPr>
          <w:ilvl w:val="0"/>
          <w:numId w:val="34"/>
        </w:numPr>
        <w:spacing w:after="120" w:line="240" w:lineRule="auto"/>
        <w:ind w:left="0"/>
        <w:rPr>
          <w:rFonts w:ascii="Arial" w:hAnsi="Arial" w:cs="Arial"/>
          <w:sz w:val="24"/>
          <w:szCs w:val="24"/>
        </w:rPr>
      </w:pPr>
      <w:r w:rsidRPr="003521F6">
        <w:rPr>
          <w:rFonts w:ascii="Arial" w:hAnsi="Arial" w:cs="Arial"/>
          <w:sz w:val="24"/>
          <w:szCs w:val="24"/>
        </w:rPr>
        <w:t xml:space="preserve">pliki, zdjęcia, filmy lub prezentacje dotyczące projektu, o którym mowa w </w:t>
      </w:r>
      <w:r w:rsidR="00B3202A" w:rsidRPr="003521F6">
        <w:rPr>
          <w:rFonts w:ascii="Arial" w:hAnsi="Arial" w:cs="Arial"/>
          <w:sz w:val="24"/>
          <w:szCs w:val="24"/>
        </w:rPr>
        <w:t>§ 5 ust. 5</w:t>
      </w:r>
      <w:r w:rsidRPr="003521F6">
        <w:rPr>
          <w:rFonts w:ascii="Arial" w:hAnsi="Arial" w:cs="Arial"/>
          <w:sz w:val="24"/>
          <w:szCs w:val="24"/>
        </w:rPr>
        <w:t>;</w:t>
      </w:r>
    </w:p>
    <w:p w:rsidR="00EA1116" w:rsidRPr="003521F6" w:rsidRDefault="00EA1116" w:rsidP="003521F6">
      <w:pPr>
        <w:pStyle w:val="Akapitzlist"/>
        <w:numPr>
          <w:ilvl w:val="0"/>
          <w:numId w:val="34"/>
        </w:numPr>
        <w:tabs>
          <w:tab w:val="left" w:pos="6804"/>
        </w:tabs>
        <w:spacing w:after="120" w:line="240" w:lineRule="auto"/>
        <w:ind w:left="0"/>
        <w:rPr>
          <w:rFonts w:ascii="Arial" w:hAnsi="Arial" w:cs="Arial"/>
          <w:sz w:val="24"/>
          <w:szCs w:val="24"/>
        </w:rPr>
      </w:pPr>
      <w:r w:rsidRPr="003521F6">
        <w:rPr>
          <w:rFonts w:ascii="Arial" w:hAnsi="Arial" w:cs="Arial"/>
          <w:sz w:val="24"/>
          <w:szCs w:val="24"/>
        </w:rPr>
        <w:t xml:space="preserve">opis projektu, o którym mowa w </w:t>
      </w:r>
      <w:r w:rsidR="007102FE" w:rsidRPr="003521F6">
        <w:rPr>
          <w:rFonts w:ascii="Arial" w:hAnsi="Arial" w:cs="Arial"/>
          <w:sz w:val="24"/>
          <w:szCs w:val="24"/>
        </w:rPr>
        <w:t>§</w:t>
      </w:r>
      <w:r w:rsidRPr="003521F6">
        <w:rPr>
          <w:rFonts w:ascii="Arial" w:hAnsi="Arial" w:cs="Arial"/>
          <w:sz w:val="24"/>
          <w:szCs w:val="24"/>
        </w:rPr>
        <w:t xml:space="preserve"> 5</w:t>
      </w:r>
      <w:r w:rsidR="007102FE" w:rsidRPr="003521F6">
        <w:rPr>
          <w:rFonts w:ascii="Arial" w:hAnsi="Arial" w:cs="Arial"/>
          <w:sz w:val="24"/>
          <w:szCs w:val="24"/>
        </w:rPr>
        <w:t xml:space="preserve"> ust. 5</w:t>
      </w:r>
      <w:r w:rsidRPr="003521F6">
        <w:rPr>
          <w:rFonts w:ascii="Arial" w:hAnsi="Arial" w:cs="Arial"/>
          <w:sz w:val="24"/>
          <w:szCs w:val="24"/>
        </w:rPr>
        <w:t>;</w:t>
      </w:r>
    </w:p>
    <w:p w:rsidR="001C2BF4" w:rsidRPr="003521F6" w:rsidRDefault="001C2BF4" w:rsidP="003521F6">
      <w:pPr>
        <w:pStyle w:val="Akapitzlist"/>
        <w:numPr>
          <w:ilvl w:val="0"/>
          <w:numId w:val="34"/>
        </w:numPr>
        <w:spacing w:after="120" w:line="240" w:lineRule="auto"/>
        <w:ind w:left="0"/>
        <w:rPr>
          <w:rFonts w:ascii="Arial" w:hAnsi="Arial" w:cs="Arial"/>
          <w:sz w:val="24"/>
          <w:szCs w:val="24"/>
        </w:rPr>
      </w:pPr>
      <w:r w:rsidRPr="003521F6">
        <w:rPr>
          <w:rFonts w:ascii="Arial" w:hAnsi="Arial" w:cs="Arial"/>
          <w:sz w:val="24"/>
          <w:szCs w:val="24"/>
        </w:rPr>
        <w:t xml:space="preserve">zaakceptowania </w:t>
      </w:r>
      <w:r w:rsidR="002F446A" w:rsidRPr="003521F6">
        <w:rPr>
          <w:rFonts w:ascii="Arial" w:hAnsi="Arial" w:cs="Arial"/>
          <w:sz w:val="24"/>
          <w:szCs w:val="24"/>
        </w:rPr>
        <w:t>R</w:t>
      </w:r>
      <w:r w:rsidRPr="003521F6">
        <w:rPr>
          <w:rFonts w:ascii="Arial" w:hAnsi="Arial" w:cs="Arial"/>
          <w:sz w:val="24"/>
          <w:szCs w:val="24"/>
        </w:rPr>
        <w:t>egulaminu Serwisu oraz wyrażenia zgody na przetwarzanie w nim danych osobowych</w:t>
      </w:r>
      <w:r w:rsidR="001F3924" w:rsidRPr="003521F6">
        <w:rPr>
          <w:rFonts w:ascii="Arial" w:hAnsi="Arial" w:cs="Arial"/>
          <w:sz w:val="24"/>
          <w:szCs w:val="24"/>
        </w:rPr>
        <w:t xml:space="preserve">, o których mowa </w:t>
      </w:r>
      <w:r w:rsidR="007102FE" w:rsidRPr="003521F6">
        <w:rPr>
          <w:rFonts w:ascii="Arial" w:hAnsi="Arial" w:cs="Arial"/>
          <w:sz w:val="24"/>
          <w:szCs w:val="24"/>
        </w:rPr>
        <w:t>powyżej</w:t>
      </w:r>
      <w:r w:rsidRPr="003521F6">
        <w:rPr>
          <w:rFonts w:ascii="Arial" w:hAnsi="Arial" w:cs="Arial"/>
          <w:sz w:val="24"/>
          <w:szCs w:val="24"/>
        </w:rPr>
        <w:t>.</w:t>
      </w:r>
      <w:r w:rsidR="008C56EE" w:rsidRPr="003521F6">
        <w:rPr>
          <w:rStyle w:val="Odwoanieprzypisudolnego"/>
          <w:rFonts w:ascii="Arial" w:hAnsi="Arial" w:cs="Arial"/>
          <w:sz w:val="24"/>
          <w:szCs w:val="24"/>
        </w:rPr>
        <w:footnoteReference w:id="4"/>
      </w:r>
    </w:p>
    <w:p w:rsidR="00EA1116" w:rsidRPr="003521F6" w:rsidRDefault="001C2BF4" w:rsidP="003521F6">
      <w:pPr>
        <w:pStyle w:val="Akapitzlist"/>
        <w:numPr>
          <w:ilvl w:val="0"/>
          <w:numId w:val="31"/>
        </w:numPr>
        <w:spacing w:after="120" w:line="240" w:lineRule="auto"/>
        <w:ind w:left="0"/>
        <w:rPr>
          <w:rFonts w:ascii="Arial" w:hAnsi="Arial" w:cs="Arial"/>
          <w:sz w:val="24"/>
          <w:szCs w:val="24"/>
        </w:rPr>
      </w:pPr>
      <w:r w:rsidRPr="003521F6">
        <w:rPr>
          <w:rFonts w:ascii="Arial" w:hAnsi="Arial" w:cs="Arial"/>
          <w:sz w:val="24"/>
          <w:szCs w:val="24"/>
        </w:rPr>
        <w:lastRenderedPageBreak/>
        <w:t>Wysłanie zgłoszenia jest jednoznaczne z zaakceptowaniem postanowień niniejszego Regulaminu.</w:t>
      </w:r>
    </w:p>
    <w:p w:rsidR="00EA1116" w:rsidRPr="003521F6" w:rsidRDefault="001C2BF4" w:rsidP="003521F6">
      <w:pPr>
        <w:pStyle w:val="Akapitzlist"/>
        <w:numPr>
          <w:ilvl w:val="0"/>
          <w:numId w:val="31"/>
        </w:numPr>
        <w:spacing w:after="120" w:line="240" w:lineRule="auto"/>
        <w:ind w:left="0"/>
        <w:rPr>
          <w:rFonts w:ascii="Arial" w:hAnsi="Arial" w:cs="Arial"/>
          <w:sz w:val="24"/>
          <w:szCs w:val="24"/>
        </w:rPr>
      </w:pPr>
      <w:r w:rsidRPr="003521F6">
        <w:rPr>
          <w:rFonts w:ascii="Arial" w:hAnsi="Arial" w:cs="Arial"/>
          <w:sz w:val="24"/>
          <w:szCs w:val="24"/>
        </w:rPr>
        <w:t xml:space="preserve">Wszystkie zgłoszenia, spełniające wymagania </w:t>
      </w:r>
      <w:r w:rsidR="002F446A" w:rsidRPr="003521F6">
        <w:rPr>
          <w:rFonts w:ascii="Arial" w:hAnsi="Arial" w:cs="Arial"/>
          <w:sz w:val="24"/>
          <w:szCs w:val="24"/>
        </w:rPr>
        <w:t>R</w:t>
      </w:r>
      <w:r w:rsidRPr="003521F6">
        <w:rPr>
          <w:rFonts w:ascii="Arial" w:hAnsi="Arial" w:cs="Arial"/>
          <w:sz w:val="24"/>
          <w:szCs w:val="24"/>
        </w:rPr>
        <w:t>egulaminu Serwisu</w:t>
      </w:r>
      <w:r w:rsidR="00641DAA" w:rsidRPr="003521F6">
        <w:rPr>
          <w:rFonts w:ascii="Arial" w:hAnsi="Arial" w:cs="Arial"/>
          <w:sz w:val="24"/>
          <w:szCs w:val="24"/>
        </w:rPr>
        <w:t>,</w:t>
      </w:r>
      <w:r w:rsidRPr="003521F6">
        <w:rPr>
          <w:rFonts w:ascii="Arial" w:hAnsi="Arial" w:cs="Arial"/>
          <w:sz w:val="24"/>
          <w:szCs w:val="24"/>
        </w:rPr>
        <w:t xml:space="preserve"> zostaną w nim umieszczone.</w:t>
      </w:r>
    </w:p>
    <w:p w:rsidR="00EA1116" w:rsidRPr="003521F6" w:rsidRDefault="00EA1116" w:rsidP="003521F6">
      <w:pPr>
        <w:pStyle w:val="Akapitzlist"/>
        <w:numPr>
          <w:ilvl w:val="0"/>
          <w:numId w:val="31"/>
        </w:numPr>
        <w:spacing w:after="120" w:line="240" w:lineRule="auto"/>
        <w:ind w:left="0"/>
        <w:rPr>
          <w:rFonts w:ascii="Arial" w:hAnsi="Arial" w:cs="Arial"/>
          <w:sz w:val="24"/>
          <w:szCs w:val="24"/>
        </w:rPr>
      </w:pPr>
      <w:r w:rsidRPr="003521F6">
        <w:rPr>
          <w:rFonts w:ascii="Arial" w:hAnsi="Arial" w:cs="Arial"/>
          <w:sz w:val="24"/>
          <w:szCs w:val="24"/>
        </w:rPr>
        <w:t>Poprzez przesłanie zgłoszenia, Uczestnik konkursu w</w:t>
      </w:r>
      <w:r w:rsidR="00ED4683" w:rsidRPr="003521F6">
        <w:rPr>
          <w:rFonts w:ascii="Arial" w:hAnsi="Arial" w:cs="Arial"/>
          <w:sz w:val="24"/>
          <w:szCs w:val="24"/>
        </w:rPr>
        <w:t xml:space="preserve">yraża zgodę na nieodpłatne </w:t>
      </w:r>
      <w:r w:rsidRPr="003521F6">
        <w:rPr>
          <w:rFonts w:ascii="Arial" w:hAnsi="Arial" w:cs="Arial"/>
          <w:sz w:val="24"/>
          <w:szCs w:val="24"/>
        </w:rPr>
        <w:t>zwielokrotnienie, zamieszczenie i rozpowszechnianie go przez Organizatora w okresie trwania i po zakończeniu konkursu.</w:t>
      </w:r>
    </w:p>
    <w:p w:rsidR="00C90CF1" w:rsidRPr="003521F6" w:rsidRDefault="006E4CBA" w:rsidP="003521F6">
      <w:pPr>
        <w:pStyle w:val="Nagwek2"/>
      </w:pPr>
      <w:r w:rsidRPr="003521F6">
        <w:t xml:space="preserve">§ </w:t>
      </w:r>
      <w:r w:rsidR="00B3202A" w:rsidRPr="003521F6">
        <w:t>6</w:t>
      </w:r>
      <w:r w:rsidRPr="003521F6">
        <w:t xml:space="preserve">. </w:t>
      </w:r>
      <w:r w:rsidR="00C90CF1" w:rsidRPr="003521F6">
        <w:t>Kolejne edycje konkursu</w:t>
      </w:r>
    </w:p>
    <w:p w:rsidR="00C90CF1" w:rsidRPr="003521F6" w:rsidRDefault="00C90CF1" w:rsidP="003521F6">
      <w:pPr>
        <w:pStyle w:val="Zwykytekst"/>
        <w:spacing w:after="120"/>
        <w:rPr>
          <w:rFonts w:ascii="Arial" w:hAnsi="Arial" w:cs="Arial"/>
          <w:sz w:val="24"/>
          <w:szCs w:val="24"/>
        </w:rPr>
      </w:pPr>
      <w:r w:rsidRPr="003521F6">
        <w:rPr>
          <w:rFonts w:ascii="Arial" w:hAnsi="Arial" w:cs="Arial"/>
          <w:sz w:val="24"/>
          <w:szCs w:val="24"/>
        </w:rPr>
        <w:t xml:space="preserve">Organizator przewiduje przeprowadzenie 8 edycji konkursu w każdym z kolejnych wydań kwartalnika Biuletyn „Fundusze Europejskie w Polsce”, począwszy od </w:t>
      </w:r>
      <w:r w:rsidR="001D2A87" w:rsidRPr="003521F6">
        <w:rPr>
          <w:rFonts w:ascii="Arial" w:hAnsi="Arial" w:cs="Arial"/>
          <w:sz w:val="24"/>
          <w:szCs w:val="24"/>
        </w:rPr>
        <w:t xml:space="preserve">16 </w:t>
      </w:r>
      <w:r w:rsidRPr="003521F6">
        <w:rPr>
          <w:rFonts w:ascii="Arial" w:hAnsi="Arial" w:cs="Arial"/>
          <w:sz w:val="24"/>
          <w:szCs w:val="24"/>
        </w:rPr>
        <w:t xml:space="preserve">października 2015 r. Ostatnia edycja konkursu zakończy się 30 czerwca 2017 r. </w:t>
      </w:r>
    </w:p>
    <w:p w:rsidR="00826564" w:rsidRPr="003521F6" w:rsidRDefault="006E4CBA" w:rsidP="003521F6">
      <w:pPr>
        <w:pStyle w:val="Nagwek2"/>
      </w:pPr>
      <w:r w:rsidRPr="003521F6">
        <w:t xml:space="preserve">§ </w:t>
      </w:r>
      <w:r w:rsidR="00B3202A" w:rsidRPr="003521F6">
        <w:t>7</w:t>
      </w:r>
      <w:r w:rsidRPr="003521F6">
        <w:t xml:space="preserve">. </w:t>
      </w:r>
      <w:r w:rsidR="001C2BF4" w:rsidRPr="003521F6">
        <w:t xml:space="preserve">Harmonogram </w:t>
      </w:r>
      <w:r w:rsidR="00FC3C68" w:rsidRPr="003521F6">
        <w:t>I</w:t>
      </w:r>
      <w:r w:rsidR="001C2BF4" w:rsidRPr="003521F6">
        <w:t>I edycji konkursu</w:t>
      </w:r>
    </w:p>
    <w:p w:rsidR="001C2BF4" w:rsidRPr="003521F6" w:rsidRDefault="002C67BD" w:rsidP="003521F6">
      <w:pPr>
        <w:pStyle w:val="Zwykytekst"/>
        <w:numPr>
          <w:ilvl w:val="0"/>
          <w:numId w:val="32"/>
        </w:numPr>
        <w:spacing w:after="120"/>
        <w:ind w:left="0"/>
        <w:rPr>
          <w:rFonts w:ascii="Arial" w:hAnsi="Arial" w:cs="Arial"/>
          <w:sz w:val="24"/>
          <w:szCs w:val="24"/>
        </w:rPr>
      </w:pPr>
      <w:r w:rsidRPr="003521F6">
        <w:rPr>
          <w:rFonts w:ascii="Arial" w:hAnsi="Arial" w:cs="Arial"/>
          <w:sz w:val="24"/>
          <w:szCs w:val="24"/>
        </w:rPr>
        <w:t xml:space="preserve">Od </w:t>
      </w:r>
      <w:r w:rsidR="00DC4DC3" w:rsidRPr="003521F6">
        <w:rPr>
          <w:rFonts w:ascii="Arial" w:hAnsi="Arial" w:cs="Arial"/>
          <w:sz w:val="24"/>
          <w:szCs w:val="24"/>
        </w:rPr>
        <w:t xml:space="preserve">16 grudnia </w:t>
      </w:r>
      <w:r w:rsidR="00DB56A5" w:rsidRPr="003521F6">
        <w:rPr>
          <w:rFonts w:ascii="Arial" w:hAnsi="Arial" w:cs="Arial"/>
          <w:sz w:val="24"/>
          <w:szCs w:val="24"/>
        </w:rPr>
        <w:t xml:space="preserve">2015 r. </w:t>
      </w:r>
      <w:r w:rsidR="00DC4DC3" w:rsidRPr="003521F6">
        <w:rPr>
          <w:rFonts w:ascii="Arial" w:hAnsi="Arial" w:cs="Arial"/>
          <w:sz w:val="24"/>
          <w:szCs w:val="24"/>
        </w:rPr>
        <w:t xml:space="preserve">do 15 </w:t>
      </w:r>
      <w:r w:rsidR="002C5D78">
        <w:rPr>
          <w:rFonts w:ascii="Arial" w:hAnsi="Arial" w:cs="Arial"/>
          <w:sz w:val="24"/>
          <w:szCs w:val="24"/>
        </w:rPr>
        <w:t>marca</w:t>
      </w:r>
      <w:r w:rsidR="00DC4DC3" w:rsidRPr="003521F6">
        <w:rPr>
          <w:rFonts w:ascii="Arial" w:hAnsi="Arial" w:cs="Arial"/>
          <w:sz w:val="24"/>
          <w:szCs w:val="24"/>
        </w:rPr>
        <w:t xml:space="preserve"> 2016 r. </w:t>
      </w:r>
      <w:r w:rsidR="001C2BF4" w:rsidRPr="003521F6">
        <w:rPr>
          <w:rFonts w:ascii="Arial" w:hAnsi="Arial" w:cs="Arial"/>
          <w:sz w:val="24"/>
          <w:szCs w:val="24"/>
        </w:rPr>
        <w:t>– przesyłanie zgłoszeń przez Uczestników konkursu</w:t>
      </w:r>
      <w:r w:rsidR="00641DAA" w:rsidRPr="003521F6">
        <w:rPr>
          <w:rFonts w:ascii="Arial" w:hAnsi="Arial" w:cs="Arial"/>
          <w:sz w:val="24"/>
          <w:szCs w:val="24"/>
        </w:rPr>
        <w:t>;</w:t>
      </w:r>
    </w:p>
    <w:p w:rsidR="00C90CF1" w:rsidRPr="003521F6" w:rsidRDefault="00DB56A5" w:rsidP="003521F6">
      <w:pPr>
        <w:pStyle w:val="Zwykytekst"/>
        <w:numPr>
          <w:ilvl w:val="0"/>
          <w:numId w:val="32"/>
        </w:numPr>
        <w:spacing w:after="120"/>
        <w:ind w:left="0"/>
        <w:rPr>
          <w:rFonts w:ascii="Arial" w:hAnsi="Arial" w:cs="Arial"/>
          <w:sz w:val="24"/>
          <w:szCs w:val="24"/>
        </w:rPr>
      </w:pPr>
      <w:r w:rsidRPr="003521F6">
        <w:rPr>
          <w:rFonts w:ascii="Arial" w:hAnsi="Arial" w:cs="Arial"/>
          <w:sz w:val="24"/>
          <w:szCs w:val="24"/>
        </w:rPr>
        <w:t xml:space="preserve">Do 15 </w:t>
      </w:r>
      <w:r w:rsidR="002C5D78">
        <w:rPr>
          <w:rFonts w:ascii="Arial" w:hAnsi="Arial" w:cs="Arial"/>
          <w:sz w:val="24"/>
          <w:szCs w:val="24"/>
        </w:rPr>
        <w:t>kwietnia</w:t>
      </w:r>
      <w:r w:rsidR="00DC4DC3" w:rsidRPr="003521F6">
        <w:rPr>
          <w:rFonts w:ascii="Arial" w:hAnsi="Arial" w:cs="Arial"/>
          <w:sz w:val="24"/>
          <w:szCs w:val="24"/>
        </w:rPr>
        <w:t xml:space="preserve"> </w:t>
      </w:r>
      <w:r w:rsidRPr="003521F6">
        <w:rPr>
          <w:rFonts w:ascii="Arial" w:hAnsi="Arial" w:cs="Arial"/>
          <w:sz w:val="24"/>
          <w:szCs w:val="24"/>
        </w:rPr>
        <w:t xml:space="preserve">2016 r. </w:t>
      </w:r>
      <w:r w:rsidR="00C90CF1" w:rsidRPr="003521F6">
        <w:rPr>
          <w:rFonts w:ascii="Arial" w:hAnsi="Arial" w:cs="Arial"/>
          <w:sz w:val="24"/>
          <w:szCs w:val="24"/>
        </w:rPr>
        <w:t xml:space="preserve">– rozstrzygnięcie </w:t>
      </w:r>
      <w:r w:rsidR="00FC3C68" w:rsidRPr="003521F6">
        <w:rPr>
          <w:rFonts w:ascii="Arial" w:hAnsi="Arial" w:cs="Arial"/>
          <w:sz w:val="24"/>
          <w:szCs w:val="24"/>
        </w:rPr>
        <w:t>I</w:t>
      </w:r>
      <w:r w:rsidR="00641DAA" w:rsidRPr="003521F6">
        <w:rPr>
          <w:rFonts w:ascii="Arial" w:hAnsi="Arial" w:cs="Arial"/>
          <w:sz w:val="24"/>
          <w:szCs w:val="24"/>
        </w:rPr>
        <w:t xml:space="preserve">I edycji </w:t>
      </w:r>
      <w:r w:rsidR="00C90CF1" w:rsidRPr="003521F6">
        <w:rPr>
          <w:rFonts w:ascii="Arial" w:hAnsi="Arial" w:cs="Arial"/>
          <w:sz w:val="24"/>
          <w:szCs w:val="24"/>
        </w:rPr>
        <w:t xml:space="preserve">konkursu – wybór najlepszych prac, którym zostaną przyznane nagrody przez Kapitułę Konkursową </w:t>
      </w:r>
      <w:r w:rsidR="0031438B" w:rsidRPr="003521F6">
        <w:rPr>
          <w:rFonts w:ascii="Arial" w:hAnsi="Arial" w:cs="Arial"/>
          <w:sz w:val="24"/>
          <w:szCs w:val="24"/>
        </w:rPr>
        <w:t>na podstawie kryteriów</w:t>
      </w:r>
      <w:r w:rsidR="00641DAA" w:rsidRPr="003521F6">
        <w:rPr>
          <w:rFonts w:ascii="Arial" w:hAnsi="Arial" w:cs="Arial"/>
          <w:sz w:val="24"/>
          <w:szCs w:val="24"/>
        </w:rPr>
        <w:t>,</w:t>
      </w:r>
      <w:r w:rsidR="0031438B" w:rsidRPr="003521F6">
        <w:rPr>
          <w:rFonts w:ascii="Arial" w:hAnsi="Arial" w:cs="Arial"/>
          <w:sz w:val="24"/>
          <w:szCs w:val="24"/>
        </w:rPr>
        <w:t xml:space="preserve"> opisanych w</w:t>
      </w:r>
      <w:r w:rsidR="00C90CF1" w:rsidRPr="003521F6">
        <w:rPr>
          <w:rFonts w:ascii="Arial" w:hAnsi="Arial" w:cs="Arial"/>
          <w:sz w:val="24"/>
          <w:szCs w:val="24"/>
        </w:rPr>
        <w:t xml:space="preserve"> </w:t>
      </w:r>
      <w:r w:rsidR="00B3202A" w:rsidRPr="003521F6">
        <w:rPr>
          <w:rFonts w:ascii="Arial" w:hAnsi="Arial" w:cs="Arial"/>
          <w:sz w:val="24"/>
          <w:szCs w:val="24"/>
        </w:rPr>
        <w:t>§ 8</w:t>
      </w:r>
      <w:r w:rsidR="00C90CF1" w:rsidRPr="003521F6">
        <w:rPr>
          <w:rFonts w:ascii="Arial" w:hAnsi="Arial" w:cs="Arial"/>
          <w:sz w:val="24"/>
          <w:szCs w:val="24"/>
        </w:rPr>
        <w:t xml:space="preserve"> Regulaminu.</w:t>
      </w:r>
    </w:p>
    <w:p w:rsidR="00CB3BAB" w:rsidRPr="003521F6" w:rsidRDefault="00CB3BAB" w:rsidP="003521F6">
      <w:pPr>
        <w:pStyle w:val="Zwykytekst"/>
        <w:numPr>
          <w:ilvl w:val="0"/>
          <w:numId w:val="32"/>
        </w:numPr>
        <w:spacing w:after="120"/>
        <w:ind w:left="0"/>
        <w:rPr>
          <w:rFonts w:ascii="Arial" w:hAnsi="Arial" w:cs="Arial"/>
          <w:sz w:val="24"/>
          <w:szCs w:val="24"/>
        </w:rPr>
      </w:pPr>
      <w:r w:rsidRPr="003521F6">
        <w:rPr>
          <w:rFonts w:ascii="Arial" w:hAnsi="Arial" w:cs="Arial"/>
          <w:sz w:val="24"/>
          <w:szCs w:val="24"/>
        </w:rPr>
        <w:t xml:space="preserve">Terminy kolejnych edycji konkursu będą podawane na </w:t>
      </w:r>
      <w:r w:rsidR="00B3202A" w:rsidRPr="003521F6">
        <w:rPr>
          <w:rFonts w:ascii="Arial" w:hAnsi="Arial" w:cs="Arial"/>
          <w:sz w:val="24"/>
          <w:szCs w:val="24"/>
        </w:rPr>
        <w:t>Serwisie.</w:t>
      </w:r>
    </w:p>
    <w:p w:rsidR="0031438B" w:rsidRPr="003521F6" w:rsidRDefault="006E4CBA" w:rsidP="003521F6">
      <w:pPr>
        <w:pStyle w:val="Nagwek2"/>
      </w:pPr>
      <w:r w:rsidRPr="003521F6">
        <w:t xml:space="preserve">§ </w:t>
      </w:r>
      <w:r w:rsidR="00B3202A" w:rsidRPr="003521F6">
        <w:t>8</w:t>
      </w:r>
      <w:r w:rsidRPr="003521F6">
        <w:t xml:space="preserve">. </w:t>
      </w:r>
      <w:r w:rsidR="0031438B" w:rsidRPr="003521F6">
        <w:t>Kapituła Konkursowa</w:t>
      </w:r>
    </w:p>
    <w:p w:rsidR="004B3C5A" w:rsidRPr="003521F6" w:rsidRDefault="0031438B" w:rsidP="003521F6">
      <w:pPr>
        <w:pStyle w:val="Zwykytekst"/>
        <w:spacing w:after="120"/>
        <w:rPr>
          <w:rFonts w:ascii="Arial" w:hAnsi="Arial" w:cs="Arial"/>
          <w:sz w:val="24"/>
          <w:szCs w:val="24"/>
        </w:rPr>
      </w:pPr>
      <w:r w:rsidRPr="003521F6">
        <w:rPr>
          <w:rFonts w:ascii="Arial" w:hAnsi="Arial" w:cs="Arial"/>
          <w:sz w:val="24"/>
          <w:szCs w:val="24"/>
        </w:rPr>
        <w:t xml:space="preserve">W skład Kapituły Konkursowej wejdą: przedstawiciele Organizatora oraz przedstawiciele </w:t>
      </w:r>
      <w:r w:rsidR="00AD23DB" w:rsidRPr="003521F6">
        <w:rPr>
          <w:rFonts w:ascii="Arial" w:hAnsi="Arial" w:cs="Arial"/>
          <w:sz w:val="24"/>
          <w:szCs w:val="24"/>
        </w:rPr>
        <w:t>Fundatora nagród oraz wykonawcy Biuletynu „Fundusze Europejskie w Polsce</w:t>
      </w:r>
      <w:r w:rsidR="00FC3C68" w:rsidRPr="003521F6">
        <w:rPr>
          <w:rFonts w:ascii="Arial" w:hAnsi="Arial" w:cs="Arial"/>
          <w:sz w:val="24"/>
          <w:szCs w:val="24"/>
        </w:rPr>
        <w:t>”</w:t>
      </w:r>
      <w:r w:rsidR="00A20D9C" w:rsidRPr="003521F6">
        <w:rPr>
          <w:rFonts w:ascii="Arial" w:hAnsi="Arial" w:cs="Arial"/>
          <w:sz w:val="24"/>
          <w:szCs w:val="24"/>
        </w:rPr>
        <w:t xml:space="preserve"> (</w:t>
      </w:r>
      <w:r w:rsidR="005F6F37" w:rsidRPr="003521F6">
        <w:rPr>
          <w:rFonts w:ascii="Arial" w:hAnsi="Arial" w:cs="Arial"/>
          <w:sz w:val="24"/>
          <w:szCs w:val="24"/>
        </w:rPr>
        <w:t xml:space="preserve">Publikator </w:t>
      </w:r>
      <w:r w:rsidR="00D45D9A" w:rsidRPr="003521F6">
        <w:rPr>
          <w:rFonts w:ascii="Arial" w:hAnsi="Arial" w:cs="Arial"/>
          <w:sz w:val="24"/>
          <w:szCs w:val="24"/>
        </w:rPr>
        <w:br/>
      </w:r>
      <w:r w:rsidR="005F6F37" w:rsidRPr="003521F6">
        <w:rPr>
          <w:rFonts w:ascii="Arial" w:hAnsi="Arial" w:cs="Arial"/>
          <w:sz w:val="24"/>
          <w:szCs w:val="24"/>
        </w:rPr>
        <w:t>Sp. z o.o.</w:t>
      </w:r>
      <w:r w:rsidR="00A20D9C" w:rsidRPr="003521F6">
        <w:rPr>
          <w:rFonts w:ascii="Arial" w:hAnsi="Arial" w:cs="Arial"/>
          <w:sz w:val="24"/>
          <w:szCs w:val="24"/>
        </w:rPr>
        <w:t>).</w:t>
      </w:r>
    </w:p>
    <w:p w:rsidR="00B15B30" w:rsidRPr="003521F6" w:rsidRDefault="006E4CBA" w:rsidP="003521F6">
      <w:pPr>
        <w:pStyle w:val="Nagwek2"/>
      </w:pPr>
      <w:r w:rsidRPr="003521F6">
        <w:t xml:space="preserve">§ </w:t>
      </w:r>
      <w:r w:rsidR="00B3202A" w:rsidRPr="003521F6">
        <w:t>9</w:t>
      </w:r>
      <w:r w:rsidRPr="003521F6">
        <w:t xml:space="preserve">. </w:t>
      </w:r>
      <w:r w:rsidR="00B15B30" w:rsidRPr="003521F6">
        <w:t>Kryteria wyboru laureatów</w:t>
      </w:r>
    </w:p>
    <w:p w:rsidR="00D45358" w:rsidRPr="003521F6" w:rsidRDefault="00E4276F" w:rsidP="003521F6">
      <w:pPr>
        <w:pStyle w:val="Akapitzlist"/>
        <w:numPr>
          <w:ilvl w:val="0"/>
          <w:numId w:val="40"/>
        </w:numPr>
        <w:spacing w:after="120" w:line="240" w:lineRule="auto"/>
        <w:ind w:left="0"/>
        <w:rPr>
          <w:rFonts w:ascii="Arial" w:hAnsi="Arial" w:cs="Arial"/>
          <w:sz w:val="24"/>
          <w:szCs w:val="24"/>
        </w:rPr>
      </w:pPr>
      <w:r w:rsidRPr="003521F6">
        <w:rPr>
          <w:rFonts w:ascii="Arial" w:hAnsi="Arial" w:cs="Arial"/>
          <w:sz w:val="24"/>
          <w:szCs w:val="24"/>
        </w:rPr>
        <w:t xml:space="preserve">Zgłoszone prace zostaną poddane ocenie </w:t>
      </w:r>
      <w:r w:rsidR="000458AC" w:rsidRPr="003521F6">
        <w:rPr>
          <w:rFonts w:ascii="Arial" w:hAnsi="Arial" w:cs="Arial"/>
          <w:sz w:val="24"/>
          <w:szCs w:val="24"/>
        </w:rPr>
        <w:t>K</w:t>
      </w:r>
      <w:r w:rsidRPr="003521F6">
        <w:rPr>
          <w:rFonts w:ascii="Arial" w:hAnsi="Arial" w:cs="Arial"/>
          <w:sz w:val="24"/>
          <w:szCs w:val="24"/>
        </w:rPr>
        <w:t xml:space="preserve">apituły </w:t>
      </w:r>
      <w:r w:rsidR="000458AC" w:rsidRPr="003521F6">
        <w:rPr>
          <w:rFonts w:ascii="Arial" w:hAnsi="Arial" w:cs="Arial"/>
          <w:sz w:val="24"/>
          <w:szCs w:val="24"/>
        </w:rPr>
        <w:t>K</w:t>
      </w:r>
      <w:r w:rsidRPr="003521F6">
        <w:rPr>
          <w:rFonts w:ascii="Arial" w:hAnsi="Arial" w:cs="Arial"/>
          <w:sz w:val="24"/>
          <w:szCs w:val="24"/>
        </w:rPr>
        <w:t>on</w:t>
      </w:r>
      <w:r w:rsidR="00E803BC" w:rsidRPr="003521F6">
        <w:rPr>
          <w:rFonts w:ascii="Arial" w:hAnsi="Arial" w:cs="Arial"/>
          <w:sz w:val="24"/>
          <w:szCs w:val="24"/>
        </w:rPr>
        <w:t xml:space="preserve">kursu, która zbada je pod kątem </w:t>
      </w:r>
      <w:r w:rsidRPr="003521F6">
        <w:rPr>
          <w:rFonts w:ascii="Arial" w:hAnsi="Arial" w:cs="Arial"/>
          <w:sz w:val="24"/>
          <w:szCs w:val="24"/>
        </w:rPr>
        <w:t>atrakcyjności zgłoszenia (atrakcyjny opis projektu, pro</w:t>
      </w:r>
      <w:r w:rsidR="001A0EEA" w:rsidRPr="003521F6">
        <w:rPr>
          <w:rFonts w:ascii="Arial" w:hAnsi="Arial" w:cs="Arial"/>
          <w:sz w:val="24"/>
          <w:szCs w:val="24"/>
        </w:rPr>
        <w:t>stota stylu</w:t>
      </w:r>
      <w:r w:rsidR="00CF75DE" w:rsidRPr="003521F6">
        <w:rPr>
          <w:rFonts w:ascii="Arial" w:hAnsi="Arial" w:cs="Arial"/>
          <w:sz w:val="24"/>
          <w:szCs w:val="24"/>
        </w:rPr>
        <w:t xml:space="preserve"> opisu</w:t>
      </w:r>
      <w:r w:rsidR="001A0EEA" w:rsidRPr="003521F6">
        <w:rPr>
          <w:rFonts w:ascii="Arial" w:hAnsi="Arial" w:cs="Arial"/>
          <w:sz w:val="24"/>
          <w:szCs w:val="24"/>
        </w:rPr>
        <w:t xml:space="preserve">, technika wykonania </w:t>
      </w:r>
      <w:r w:rsidRPr="003521F6">
        <w:rPr>
          <w:rFonts w:ascii="Arial" w:hAnsi="Arial" w:cs="Arial"/>
          <w:sz w:val="24"/>
          <w:szCs w:val="24"/>
        </w:rPr>
        <w:t>materiałów, sposób przedstawienia projektu na materiałach, kompozycji</w:t>
      </w:r>
      <w:r w:rsidR="00E7726F" w:rsidRPr="003521F6">
        <w:rPr>
          <w:rFonts w:ascii="Arial" w:hAnsi="Arial" w:cs="Arial"/>
          <w:sz w:val="24"/>
          <w:szCs w:val="24"/>
        </w:rPr>
        <w:t>,</w:t>
      </w:r>
      <w:r w:rsidR="001A0EEA" w:rsidRPr="003521F6">
        <w:rPr>
          <w:rFonts w:ascii="Arial" w:hAnsi="Arial" w:cs="Arial"/>
          <w:sz w:val="24"/>
          <w:szCs w:val="24"/>
        </w:rPr>
        <w:t xml:space="preserve"> </w:t>
      </w:r>
      <w:r w:rsidR="00A36A7E" w:rsidRPr="003521F6">
        <w:rPr>
          <w:rFonts w:ascii="Arial" w:hAnsi="Arial" w:cs="Arial"/>
          <w:sz w:val="24"/>
          <w:szCs w:val="24"/>
        </w:rPr>
        <w:t>p</w:t>
      </w:r>
      <w:r w:rsidR="00E7726F" w:rsidRPr="003521F6">
        <w:rPr>
          <w:rFonts w:ascii="Arial" w:hAnsi="Arial" w:cs="Arial"/>
          <w:sz w:val="24"/>
          <w:szCs w:val="24"/>
        </w:rPr>
        <w:t>oprawności merytorycznej opisu pro</w:t>
      </w:r>
      <w:r w:rsidR="00A36A7E" w:rsidRPr="003521F6">
        <w:rPr>
          <w:rFonts w:ascii="Arial" w:hAnsi="Arial" w:cs="Arial"/>
          <w:sz w:val="24"/>
          <w:szCs w:val="24"/>
        </w:rPr>
        <w:t>jektu</w:t>
      </w:r>
      <w:r w:rsidR="00E7726F" w:rsidRPr="003521F6">
        <w:rPr>
          <w:rFonts w:ascii="Arial" w:hAnsi="Arial" w:cs="Arial"/>
          <w:sz w:val="24"/>
          <w:szCs w:val="24"/>
        </w:rPr>
        <w:t>,</w:t>
      </w:r>
      <w:r w:rsidR="00323696" w:rsidRPr="003521F6">
        <w:rPr>
          <w:rFonts w:ascii="Arial" w:hAnsi="Arial" w:cs="Arial"/>
          <w:sz w:val="24"/>
          <w:szCs w:val="24"/>
        </w:rPr>
        <w:t xml:space="preserve"> </w:t>
      </w:r>
      <w:r w:rsidRPr="003521F6">
        <w:rPr>
          <w:rFonts w:ascii="Arial" w:hAnsi="Arial" w:cs="Arial"/>
          <w:sz w:val="24"/>
          <w:szCs w:val="24"/>
        </w:rPr>
        <w:t>itp.)</w:t>
      </w:r>
      <w:r w:rsidR="00E803BC" w:rsidRPr="003521F6">
        <w:rPr>
          <w:rFonts w:ascii="Arial" w:hAnsi="Arial" w:cs="Arial"/>
          <w:sz w:val="24"/>
          <w:szCs w:val="24"/>
        </w:rPr>
        <w:t>.</w:t>
      </w:r>
    </w:p>
    <w:p w:rsidR="00D169B2" w:rsidRPr="003521F6" w:rsidRDefault="00D169B2" w:rsidP="003521F6">
      <w:pPr>
        <w:pStyle w:val="Akapitzlist"/>
        <w:numPr>
          <w:ilvl w:val="0"/>
          <w:numId w:val="40"/>
        </w:numPr>
        <w:spacing w:after="120" w:line="240" w:lineRule="auto"/>
        <w:ind w:left="0"/>
        <w:rPr>
          <w:rFonts w:ascii="Arial" w:hAnsi="Arial" w:cs="Arial"/>
          <w:sz w:val="24"/>
          <w:szCs w:val="24"/>
        </w:rPr>
      </w:pPr>
      <w:r w:rsidRPr="003521F6">
        <w:rPr>
          <w:rFonts w:ascii="Arial" w:hAnsi="Arial" w:cs="Arial"/>
          <w:sz w:val="24"/>
          <w:szCs w:val="24"/>
        </w:rPr>
        <w:t>Od decyzji Kapituły Konkursu odwołanie nie przysługuje.</w:t>
      </w:r>
    </w:p>
    <w:p w:rsidR="000458AC" w:rsidRPr="003521F6" w:rsidRDefault="006E4CBA" w:rsidP="003521F6">
      <w:pPr>
        <w:pStyle w:val="Nagwek2"/>
      </w:pPr>
      <w:r w:rsidRPr="003521F6">
        <w:t>§ 1</w:t>
      </w:r>
      <w:r w:rsidR="00B3202A" w:rsidRPr="003521F6">
        <w:t>0</w:t>
      </w:r>
      <w:r w:rsidRPr="003521F6">
        <w:t xml:space="preserve">. </w:t>
      </w:r>
      <w:r w:rsidR="000458AC" w:rsidRPr="003521F6">
        <w:t>Nagrody</w:t>
      </w:r>
    </w:p>
    <w:p w:rsidR="000458AC" w:rsidRPr="003521F6" w:rsidRDefault="000458AC" w:rsidP="003521F6">
      <w:pPr>
        <w:pStyle w:val="Akapitzlist"/>
        <w:numPr>
          <w:ilvl w:val="0"/>
          <w:numId w:val="37"/>
        </w:numPr>
        <w:spacing w:after="120" w:line="240" w:lineRule="auto"/>
        <w:ind w:left="0"/>
        <w:rPr>
          <w:rFonts w:ascii="Arial" w:hAnsi="Arial" w:cs="Arial"/>
          <w:sz w:val="24"/>
          <w:szCs w:val="24"/>
        </w:rPr>
      </w:pPr>
      <w:r w:rsidRPr="003521F6">
        <w:rPr>
          <w:rFonts w:ascii="Arial" w:hAnsi="Arial" w:cs="Arial"/>
          <w:sz w:val="24"/>
          <w:szCs w:val="24"/>
        </w:rPr>
        <w:t>Organizator nagrodzi laureatów nagrodami rzeczowymi</w:t>
      </w:r>
      <w:r w:rsidR="00BA1E8F" w:rsidRPr="003521F6">
        <w:rPr>
          <w:rFonts w:ascii="Arial" w:hAnsi="Arial" w:cs="Arial"/>
          <w:sz w:val="24"/>
          <w:szCs w:val="24"/>
        </w:rPr>
        <w:t>:</w:t>
      </w:r>
    </w:p>
    <w:p w:rsidR="00BA1E8F" w:rsidRPr="003521F6" w:rsidRDefault="00BA1E8F" w:rsidP="003521F6">
      <w:pPr>
        <w:pStyle w:val="Akapitzlist"/>
        <w:numPr>
          <w:ilvl w:val="1"/>
          <w:numId w:val="37"/>
        </w:numPr>
        <w:spacing w:after="120" w:line="240" w:lineRule="auto"/>
        <w:ind w:left="0"/>
        <w:rPr>
          <w:rFonts w:ascii="Arial" w:hAnsi="Arial" w:cs="Arial"/>
          <w:sz w:val="24"/>
          <w:szCs w:val="24"/>
        </w:rPr>
      </w:pPr>
      <w:r w:rsidRPr="003521F6">
        <w:rPr>
          <w:rFonts w:ascii="Arial" w:hAnsi="Arial" w:cs="Arial"/>
          <w:sz w:val="24"/>
          <w:szCs w:val="24"/>
        </w:rPr>
        <w:t>I miejsce –</w:t>
      </w:r>
      <w:r w:rsidR="00FC3C68" w:rsidRPr="003521F6">
        <w:rPr>
          <w:rFonts w:ascii="Arial" w:hAnsi="Arial" w:cs="Arial"/>
          <w:sz w:val="24"/>
          <w:szCs w:val="24"/>
        </w:rPr>
        <w:t xml:space="preserve"> </w:t>
      </w:r>
      <w:r w:rsidR="00896AE0" w:rsidRPr="003521F6">
        <w:rPr>
          <w:rFonts w:ascii="Arial" w:hAnsi="Arial" w:cs="Arial"/>
          <w:sz w:val="24"/>
          <w:szCs w:val="24"/>
        </w:rPr>
        <w:t xml:space="preserve">karta prezentowa Empik o wartości </w:t>
      </w:r>
      <w:r w:rsidR="00FC3C68" w:rsidRPr="003521F6">
        <w:rPr>
          <w:rFonts w:ascii="Arial" w:hAnsi="Arial" w:cs="Arial"/>
          <w:sz w:val="24"/>
          <w:szCs w:val="24"/>
        </w:rPr>
        <w:t>10</w:t>
      </w:r>
      <w:r w:rsidR="00896AE0" w:rsidRPr="003521F6">
        <w:rPr>
          <w:rFonts w:ascii="Arial" w:hAnsi="Arial" w:cs="Arial"/>
          <w:sz w:val="24"/>
          <w:szCs w:val="24"/>
        </w:rPr>
        <w:t>0 zł</w:t>
      </w:r>
      <w:r w:rsidRPr="003521F6">
        <w:rPr>
          <w:rFonts w:ascii="Arial" w:hAnsi="Arial" w:cs="Arial"/>
          <w:sz w:val="24"/>
          <w:szCs w:val="24"/>
        </w:rPr>
        <w:t>;</w:t>
      </w:r>
    </w:p>
    <w:p w:rsidR="00BA1E8F" w:rsidRPr="003521F6" w:rsidRDefault="00BA1E8F" w:rsidP="003521F6">
      <w:pPr>
        <w:pStyle w:val="Akapitzlist"/>
        <w:numPr>
          <w:ilvl w:val="1"/>
          <w:numId w:val="37"/>
        </w:numPr>
        <w:spacing w:after="120" w:line="240" w:lineRule="auto"/>
        <w:ind w:left="0"/>
        <w:rPr>
          <w:rFonts w:ascii="Arial" w:hAnsi="Arial" w:cs="Arial"/>
          <w:sz w:val="24"/>
          <w:szCs w:val="24"/>
        </w:rPr>
      </w:pPr>
      <w:r w:rsidRPr="003521F6">
        <w:rPr>
          <w:rFonts w:ascii="Arial" w:hAnsi="Arial" w:cs="Arial"/>
          <w:sz w:val="24"/>
          <w:szCs w:val="24"/>
        </w:rPr>
        <w:t>wyróżnienia – 2 karty prezentowe Empik o wartości 50 zł każda.</w:t>
      </w:r>
    </w:p>
    <w:p w:rsidR="009A2B21" w:rsidRPr="003521F6" w:rsidRDefault="00E4276F" w:rsidP="003521F6">
      <w:pPr>
        <w:pStyle w:val="Akapitzlist"/>
        <w:numPr>
          <w:ilvl w:val="0"/>
          <w:numId w:val="37"/>
        </w:numPr>
        <w:spacing w:after="120" w:line="240" w:lineRule="auto"/>
        <w:ind w:left="0"/>
        <w:rPr>
          <w:rFonts w:ascii="Arial" w:hAnsi="Arial" w:cs="Arial"/>
          <w:sz w:val="24"/>
          <w:szCs w:val="24"/>
        </w:rPr>
      </w:pPr>
      <w:r w:rsidRPr="003521F6">
        <w:rPr>
          <w:rFonts w:ascii="Arial" w:hAnsi="Arial" w:cs="Arial"/>
          <w:sz w:val="24"/>
          <w:szCs w:val="24"/>
        </w:rPr>
        <w:t>W każdej edycji konkursu przyznana zost</w:t>
      </w:r>
      <w:r w:rsidR="00E803BC" w:rsidRPr="003521F6">
        <w:rPr>
          <w:rFonts w:ascii="Arial" w:hAnsi="Arial" w:cs="Arial"/>
          <w:sz w:val="24"/>
          <w:szCs w:val="24"/>
        </w:rPr>
        <w:t xml:space="preserve">anie jedna nagroda główna oraz </w:t>
      </w:r>
      <w:r w:rsidR="00641DAA" w:rsidRPr="003521F6">
        <w:rPr>
          <w:rFonts w:ascii="Arial" w:hAnsi="Arial" w:cs="Arial"/>
          <w:sz w:val="24"/>
          <w:szCs w:val="24"/>
        </w:rPr>
        <w:t>dwa</w:t>
      </w:r>
      <w:r w:rsidR="006530D0" w:rsidRPr="003521F6">
        <w:rPr>
          <w:rFonts w:ascii="Arial" w:hAnsi="Arial" w:cs="Arial"/>
          <w:sz w:val="24"/>
          <w:szCs w:val="24"/>
        </w:rPr>
        <w:t xml:space="preserve"> </w:t>
      </w:r>
      <w:r w:rsidR="00E803BC" w:rsidRPr="003521F6">
        <w:rPr>
          <w:rFonts w:ascii="Arial" w:hAnsi="Arial" w:cs="Arial"/>
          <w:sz w:val="24"/>
          <w:szCs w:val="24"/>
        </w:rPr>
        <w:t>wyróżnieni</w:t>
      </w:r>
      <w:r w:rsidR="00641DAA" w:rsidRPr="003521F6">
        <w:rPr>
          <w:rFonts w:ascii="Arial" w:hAnsi="Arial" w:cs="Arial"/>
          <w:sz w:val="24"/>
          <w:szCs w:val="24"/>
        </w:rPr>
        <w:t>a</w:t>
      </w:r>
      <w:r w:rsidR="00E803BC" w:rsidRPr="003521F6">
        <w:rPr>
          <w:rFonts w:ascii="Arial" w:hAnsi="Arial" w:cs="Arial"/>
          <w:sz w:val="24"/>
          <w:szCs w:val="24"/>
        </w:rPr>
        <w:t>.</w:t>
      </w:r>
      <w:r w:rsidR="00641DAA" w:rsidRPr="003521F6">
        <w:rPr>
          <w:rFonts w:ascii="Arial" w:hAnsi="Arial" w:cs="Arial"/>
          <w:sz w:val="24"/>
          <w:szCs w:val="24"/>
        </w:rPr>
        <w:t xml:space="preserve"> Organizator może zrezygnować  przyznania wyróżnień.</w:t>
      </w:r>
    </w:p>
    <w:p w:rsidR="00AB4E6B" w:rsidRPr="003521F6" w:rsidRDefault="009A2B21" w:rsidP="003521F6">
      <w:pPr>
        <w:pStyle w:val="Akapitzlist"/>
        <w:numPr>
          <w:ilvl w:val="0"/>
          <w:numId w:val="37"/>
        </w:numPr>
        <w:spacing w:after="120" w:line="240" w:lineRule="auto"/>
        <w:ind w:left="0"/>
        <w:rPr>
          <w:rFonts w:ascii="Arial" w:hAnsi="Arial" w:cs="Arial"/>
          <w:sz w:val="24"/>
          <w:szCs w:val="24"/>
        </w:rPr>
      </w:pPr>
      <w:r w:rsidRPr="003521F6">
        <w:rPr>
          <w:rFonts w:ascii="Arial" w:hAnsi="Arial" w:cs="Arial"/>
          <w:sz w:val="24"/>
          <w:szCs w:val="24"/>
          <w:lang w:eastAsia="pl-PL"/>
        </w:rPr>
        <w:t xml:space="preserve">Nie jest możliwe odstąpienie prawa do nagrody osobom trzecim. Nie jest możliwa zamiana nagrody lub jej części na jej równowartość w formie pieniężnej. </w:t>
      </w:r>
    </w:p>
    <w:p w:rsidR="00E4276F" w:rsidRPr="003521F6" w:rsidRDefault="006E4CBA" w:rsidP="003521F6">
      <w:pPr>
        <w:pStyle w:val="Nagwek2"/>
      </w:pPr>
      <w:r w:rsidRPr="003521F6">
        <w:t>§ 1</w:t>
      </w:r>
      <w:r w:rsidR="00B3202A" w:rsidRPr="003521F6">
        <w:t>1</w:t>
      </w:r>
      <w:r w:rsidRPr="003521F6">
        <w:t xml:space="preserve">. </w:t>
      </w:r>
      <w:r w:rsidR="00442B0B" w:rsidRPr="003521F6">
        <w:t>Informacja o laureatach</w:t>
      </w:r>
    </w:p>
    <w:p w:rsidR="0009390F" w:rsidRPr="003521F6" w:rsidRDefault="004B3C5A" w:rsidP="003521F6">
      <w:pPr>
        <w:pStyle w:val="Akapitzlist"/>
        <w:numPr>
          <w:ilvl w:val="0"/>
          <w:numId w:val="38"/>
        </w:numPr>
        <w:spacing w:after="120" w:line="240" w:lineRule="auto"/>
        <w:ind w:left="0"/>
        <w:rPr>
          <w:rFonts w:ascii="Arial" w:hAnsi="Arial" w:cs="Arial"/>
          <w:sz w:val="24"/>
          <w:szCs w:val="24"/>
          <w:lang w:eastAsia="pl-PL"/>
        </w:rPr>
      </w:pPr>
      <w:r w:rsidRPr="003521F6">
        <w:rPr>
          <w:rFonts w:ascii="Arial" w:hAnsi="Arial" w:cs="Arial"/>
          <w:sz w:val="24"/>
          <w:szCs w:val="24"/>
          <w:lang w:eastAsia="pl-PL"/>
        </w:rPr>
        <w:t xml:space="preserve">Zwycięzcy zostaną powiadomieni o wygranej mailowo na adres </w:t>
      </w:r>
      <w:r w:rsidR="008B310A" w:rsidRPr="003521F6">
        <w:rPr>
          <w:rFonts w:ascii="Arial" w:hAnsi="Arial" w:cs="Arial"/>
          <w:sz w:val="24"/>
          <w:szCs w:val="24"/>
          <w:lang w:eastAsia="pl-PL"/>
        </w:rPr>
        <w:t xml:space="preserve">e-mail </w:t>
      </w:r>
      <w:r w:rsidRPr="003521F6">
        <w:rPr>
          <w:rFonts w:ascii="Arial" w:hAnsi="Arial" w:cs="Arial"/>
          <w:sz w:val="24"/>
          <w:szCs w:val="24"/>
          <w:lang w:eastAsia="pl-PL"/>
        </w:rPr>
        <w:t xml:space="preserve">podany </w:t>
      </w:r>
      <w:r w:rsidR="005B353B" w:rsidRPr="003521F6">
        <w:rPr>
          <w:rFonts w:ascii="Arial" w:hAnsi="Arial" w:cs="Arial"/>
          <w:sz w:val="24"/>
          <w:szCs w:val="24"/>
          <w:lang w:eastAsia="pl-PL"/>
        </w:rPr>
        <w:br/>
      </w:r>
      <w:r w:rsidRPr="003521F6">
        <w:rPr>
          <w:rFonts w:ascii="Arial" w:hAnsi="Arial" w:cs="Arial"/>
          <w:sz w:val="24"/>
          <w:szCs w:val="24"/>
          <w:lang w:eastAsia="pl-PL"/>
        </w:rPr>
        <w:t>w form</w:t>
      </w:r>
      <w:r w:rsidR="00DB56A5" w:rsidRPr="003521F6">
        <w:rPr>
          <w:rFonts w:ascii="Arial" w:hAnsi="Arial" w:cs="Arial"/>
          <w:sz w:val="24"/>
          <w:szCs w:val="24"/>
          <w:lang w:eastAsia="pl-PL"/>
        </w:rPr>
        <w:t xml:space="preserve">ularzu, o którym mowa w </w:t>
      </w:r>
      <w:r w:rsidR="00FA42B4" w:rsidRPr="003521F6">
        <w:rPr>
          <w:rFonts w:ascii="Arial" w:hAnsi="Arial" w:cs="Arial"/>
          <w:sz w:val="24"/>
          <w:szCs w:val="24"/>
          <w:lang w:eastAsia="pl-PL"/>
        </w:rPr>
        <w:t>§</w:t>
      </w:r>
      <w:r w:rsidR="00DB56A5" w:rsidRPr="003521F6">
        <w:rPr>
          <w:rFonts w:ascii="Arial" w:hAnsi="Arial" w:cs="Arial"/>
          <w:sz w:val="24"/>
          <w:szCs w:val="24"/>
          <w:lang w:eastAsia="pl-PL"/>
        </w:rPr>
        <w:t xml:space="preserve"> 5</w:t>
      </w:r>
      <w:r w:rsidR="00FA42B4" w:rsidRPr="003521F6">
        <w:rPr>
          <w:rFonts w:ascii="Arial" w:hAnsi="Arial" w:cs="Arial"/>
          <w:sz w:val="24"/>
          <w:szCs w:val="24"/>
          <w:lang w:eastAsia="pl-PL"/>
        </w:rPr>
        <w:t xml:space="preserve"> ust. </w:t>
      </w:r>
      <w:r w:rsidR="00B3202A" w:rsidRPr="003521F6">
        <w:rPr>
          <w:rFonts w:ascii="Arial" w:hAnsi="Arial" w:cs="Arial"/>
          <w:sz w:val="24"/>
          <w:szCs w:val="24"/>
          <w:lang w:eastAsia="pl-PL"/>
        </w:rPr>
        <w:t>8</w:t>
      </w:r>
      <w:r w:rsidRPr="003521F6">
        <w:rPr>
          <w:rFonts w:ascii="Arial" w:hAnsi="Arial" w:cs="Arial"/>
          <w:sz w:val="24"/>
          <w:szCs w:val="24"/>
          <w:lang w:eastAsia="pl-PL"/>
        </w:rPr>
        <w:t xml:space="preserve">. Zwycięzca zobowiązany jest </w:t>
      </w:r>
      <w:r w:rsidRPr="003521F6">
        <w:rPr>
          <w:rFonts w:ascii="Arial" w:hAnsi="Arial" w:cs="Arial"/>
          <w:sz w:val="24"/>
          <w:szCs w:val="24"/>
          <w:lang w:eastAsia="pl-PL"/>
        </w:rPr>
        <w:lastRenderedPageBreak/>
        <w:t xml:space="preserve">skontaktować się </w:t>
      </w:r>
      <w:r w:rsidR="00E17556" w:rsidRPr="003521F6">
        <w:rPr>
          <w:rFonts w:ascii="Arial" w:hAnsi="Arial" w:cs="Arial"/>
          <w:sz w:val="24"/>
          <w:szCs w:val="24"/>
          <w:lang w:eastAsia="pl-PL"/>
        </w:rPr>
        <w:br/>
      </w:r>
      <w:r w:rsidRPr="003521F6">
        <w:rPr>
          <w:rFonts w:ascii="Arial" w:hAnsi="Arial" w:cs="Arial"/>
          <w:sz w:val="24"/>
          <w:szCs w:val="24"/>
          <w:lang w:eastAsia="pl-PL"/>
        </w:rPr>
        <w:t xml:space="preserve">z Organizatorem w terminie 7 dni </w:t>
      </w:r>
      <w:r w:rsidR="00E17556" w:rsidRPr="003521F6">
        <w:rPr>
          <w:rFonts w:ascii="Arial" w:hAnsi="Arial" w:cs="Arial"/>
          <w:sz w:val="24"/>
          <w:szCs w:val="24"/>
          <w:lang w:eastAsia="pl-PL"/>
        </w:rPr>
        <w:t xml:space="preserve">kalendarzowych </w:t>
      </w:r>
      <w:r w:rsidRPr="003521F6">
        <w:rPr>
          <w:rFonts w:ascii="Arial" w:hAnsi="Arial" w:cs="Arial"/>
          <w:sz w:val="24"/>
          <w:szCs w:val="24"/>
          <w:lang w:eastAsia="pl-PL"/>
        </w:rPr>
        <w:t xml:space="preserve">od dnia, w którym przesłano mu informację o wygranej, pod rygorem utraty prawa do nagrody, </w:t>
      </w:r>
      <w:r w:rsidR="009A2B21" w:rsidRPr="003521F6">
        <w:rPr>
          <w:rFonts w:ascii="Arial" w:hAnsi="Arial" w:cs="Arial"/>
          <w:sz w:val="24"/>
          <w:szCs w:val="24"/>
          <w:lang w:eastAsia="pl-PL"/>
        </w:rPr>
        <w:t>w celu</w:t>
      </w:r>
      <w:r w:rsidRPr="003521F6">
        <w:rPr>
          <w:rFonts w:ascii="Arial" w:hAnsi="Arial" w:cs="Arial"/>
          <w:sz w:val="24"/>
          <w:szCs w:val="24"/>
          <w:lang w:eastAsia="pl-PL"/>
        </w:rPr>
        <w:t xml:space="preserve"> ustalenia wszystkich danych i terminów koniecznych do skutecznej realizacji prawa do nagrody.</w:t>
      </w:r>
    </w:p>
    <w:p w:rsidR="0009390F" w:rsidRPr="003521F6" w:rsidRDefault="00120A30" w:rsidP="003521F6">
      <w:pPr>
        <w:pStyle w:val="Akapitzlist"/>
        <w:numPr>
          <w:ilvl w:val="0"/>
          <w:numId w:val="38"/>
        </w:numPr>
        <w:spacing w:after="120" w:line="240" w:lineRule="auto"/>
        <w:ind w:left="0"/>
        <w:rPr>
          <w:rFonts w:ascii="Arial" w:hAnsi="Arial" w:cs="Arial"/>
          <w:sz w:val="24"/>
          <w:szCs w:val="24"/>
          <w:lang w:eastAsia="pl-PL"/>
        </w:rPr>
      </w:pPr>
      <w:r w:rsidRPr="003521F6">
        <w:rPr>
          <w:rFonts w:ascii="Arial" w:hAnsi="Arial" w:cs="Arial"/>
          <w:sz w:val="24"/>
          <w:szCs w:val="24"/>
        </w:rPr>
        <w:t>Informacja o wynikach konkursu zostanie opublikowana w Serwisie</w:t>
      </w:r>
      <w:r w:rsidR="001C2BF4" w:rsidRPr="003521F6">
        <w:rPr>
          <w:rFonts w:ascii="Arial" w:hAnsi="Arial" w:cs="Arial"/>
          <w:sz w:val="24"/>
          <w:szCs w:val="24"/>
        </w:rPr>
        <w:t xml:space="preserve"> w terminie 7 dni od rozstrzygnięcia </w:t>
      </w:r>
      <w:r w:rsidR="002D551D" w:rsidRPr="003521F6">
        <w:rPr>
          <w:rFonts w:ascii="Arial" w:hAnsi="Arial" w:cs="Arial"/>
          <w:sz w:val="24"/>
          <w:szCs w:val="24"/>
        </w:rPr>
        <w:t>k</w:t>
      </w:r>
      <w:r w:rsidR="001C2BF4" w:rsidRPr="003521F6">
        <w:rPr>
          <w:rFonts w:ascii="Arial" w:hAnsi="Arial" w:cs="Arial"/>
          <w:sz w:val="24"/>
          <w:szCs w:val="24"/>
        </w:rPr>
        <w:t>onkursu</w:t>
      </w:r>
      <w:r w:rsidRPr="003521F6">
        <w:rPr>
          <w:rFonts w:ascii="Arial" w:hAnsi="Arial" w:cs="Arial"/>
          <w:sz w:val="24"/>
          <w:szCs w:val="24"/>
        </w:rPr>
        <w:t xml:space="preserve"> oraz </w:t>
      </w:r>
      <w:r w:rsidR="00442B0B" w:rsidRPr="003521F6">
        <w:rPr>
          <w:rFonts w:ascii="Arial" w:hAnsi="Arial" w:cs="Arial"/>
          <w:sz w:val="24"/>
          <w:szCs w:val="24"/>
        </w:rPr>
        <w:t xml:space="preserve">na łamach </w:t>
      </w:r>
      <w:r w:rsidR="00470F8A" w:rsidRPr="003521F6">
        <w:rPr>
          <w:rFonts w:ascii="Arial" w:hAnsi="Arial" w:cs="Arial"/>
          <w:sz w:val="24"/>
          <w:szCs w:val="24"/>
        </w:rPr>
        <w:t xml:space="preserve">najbliższego numeru </w:t>
      </w:r>
      <w:r w:rsidR="00E4276F" w:rsidRPr="003521F6">
        <w:rPr>
          <w:rFonts w:ascii="Arial" w:hAnsi="Arial" w:cs="Arial"/>
          <w:sz w:val="24"/>
          <w:szCs w:val="24"/>
        </w:rPr>
        <w:t xml:space="preserve">Biuletynu „Fundusze </w:t>
      </w:r>
      <w:r w:rsidR="00442B0B" w:rsidRPr="003521F6">
        <w:rPr>
          <w:rFonts w:ascii="Arial" w:hAnsi="Arial" w:cs="Arial"/>
          <w:sz w:val="24"/>
          <w:szCs w:val="24"/>
        </w:rPr>
        <w:t>Europejskie w Polsce”.</w:t>
      </w:r>
    </w:p>
    <w:p w:rsidR="0009390F" w:rsidRPr="003521F6" w:rsidRDefault="0009390F" w:rsidP="003521F6">
      <w:pPr>
        <w:pStyle w:val="Akapitzlist"/>
        <w:numPr>
          <w:ilvl w:val="0"/>
          <w:numId w:val="38"/>
        </w:numPr>
        <w:spacing w:after="120" w:line="240" w:lineRule="auto"/>
        <w:ind w:left="0"/>
        <w:rPr>
          <w:rFonts w:ascii="Arial" w:hAnsi="Arial" w:cs="Arial"/>
          <w:sz w:val="24"/>
          <w:szCs w:val="24"/>
          <w:lang w:eastAsia="pl-PL"/>
        </w:rPr>
      </w:pPr>
      <w:r w:rsidRPr="003521F6">
        <w:rPr>
          <w:rFonts w:ascii="Arial" w:hAnsi="Arial" w:cs="Arial"/>
          <w:sz w:val="24"/>
          <w:szCs w:val="24"/>
          <w:lang w:eastAsia="pl-PL"/>
        </w:rPr>
        <w:t>W przypadku rezygnacji przez Zwycięzcę z nagrody lub utraty przez Zwycięzcę prawa do nagrody</w:t>
      </w:r>
      <w:r w:rsidR="00B3202A" w:rsidRPr="003521F6">
        <w:rPr>
          <w:rFonts w:ascii="Arial" w:hAnsi="Arial" w:cs="Arial"/>
          <w:sz w:val="24"/>
          <w:szCs w:val="24"/>
          <w:lang w:eastAsia="pl-PL"/>
        </w:rPr>
        <w:t>,</w:t>
      </w:r>
      <w:r w:rsidRPr="003521F6">
        <w:rPr>
          <w:rFonts w:ascii="Arial" w:hAnsi="Arial" w:cs="Arial"/>
          <w:sz w:val="24"/>
          <w:szCs w:val="24"/>
          <w:lang w:eastAsia="pl-PL"/>
        </w:rPr>
        <w:t xml:space="preserve"> Organizator zastrzega sobie prawo wskazania jako zwycięzcy innego Uczestnika </w:t>
      </w:r>
      <w:r w:rsidR="00641DAA" w:rsidRPr="003521F6">
        <w:rPr>
          <w:rFonts w:ascii="Arial" w:hAnsi="Arial" w:cs="Arial"/>
          <w:sz w:val="24"/>
          <w:szCs w:val="24"/>
          <w:lang w:eastAsia="pl-PL"/>
        </w:rPr>
        <w:t>k</w:t>
      </w:r>
      <w:r w:rsidRPr="003521F6">
        <w:rPr>
          <w:rFonts w:ascii="Arial" w:hAnsi="Arial" w:cs="Arial"/>
          <w:sz w:val="24"/>
          <w:szCs w:val="24"/>
          <w:lang w:eastAsia="pl-PL"/>
        </w:rPr>
        <w:t>onkursu.</w:t>
      </w:r>
    </w:p>
    <w:p w:rsidR="00A50864" w:rsidRPr="003521F6" w:rsidRDefault="006E4CBA" w:rsidP="003521F6">
      <w:pPr>
        <w:pStyle w:val="Nagwek2"/>
      </w:pPr>
      <w:r w:rsidRPr="003521F6">
        <w:t>§ 1</w:t>
      </w:r>
      <w:r w:rsidR="00B3202A" w:rsidRPr="003521F6">
        <w:t>2</w:t>
      </w:r>
      <w:r w:rsidRPr="003521F6">
        <w:t xml:space="preserve">. </w:t>
      </w:r>
      <w:r w:rsidR="00120A30" w:rsidRPr="003521F6">
        <w:t>Postanowienia końcowe</w:t>
      </w:r>
    </w:p>
    <w:p w:rsidR="00B3202A" w:rsidRDefault="00120A30" w:rsidP="009218DC">
      <w:pPr>
        <w:pStyle w:val="Akapitzlist"/>
        <w:spacing w:after="120" w:line="240" w:lineRule="auto"/>
        <w:ind w:left="0"/>
        <w:rPr>
          <w:rFonts w:ascii="Arial" w:hAnsi="Arial" w:cs="Arial"/>
          <w:sz w:val="24"/>
          <w:szCs w:val="24"/>
        </w:rPr>
      </w:pPr>
      <w:r w:rsidRPr="003521F6">
        <w:rPr>
          <w:rFonts w:ascii="Arial" w:hAnsi="Arial" w:cs="Arial"/>
          <w:sz w:val="24"/>
          <w:szCs w:val="24"/>
        </w:rPr>
        <w:t>Organizator zastrzega sobie prawo do zmiany niniejsz</w:t>
      </w:r>
      <w:r w:rsidR="00641DAA" w:rsidRPr="003521F6">
        <w:rPr>
          <w:rFonts w:ascii="Arial" w:hAnsi="Arial" w:cs="Arial"/>
          <w:sz w:val="24"/>
          <w:szCs w:val="24"/>
        </w:rPr>
        <w:t xml:space="preserve">ego Regulaminu, zmiany formuły </w:t>
      </w:r>
      <w:r w:rsidR="002D551D" w:rsidRPr="003521F6">
        <w:rPr>
          <w:rFonts w:ascii="Arial" w:hAnsi="Arial" w:cs="Arial"/>
          <w:sz w:val="24"/>
          <w:szCs w:val="24"/>
        </w:rPr>
        <w:t>k</w:t>
      </w:r>
      <w:r w:rsidRPr="003521F6">
        <w:rPr>
          <w:rFonts w:ascii="Arial" w:hAnsi="Arial" w:cs="Arial"/>
          <w:sz w:val="24"/>
          <w:szCs w:val="24"/>
        </w:rPr>
        <w:t>onkursu,</w:t>
      </w:r>
      <w:r w:rsidR="00D01C02" w:rsidRPr="003521F6">
        <w:rPr>
          <w:rFonts w:ascii="Arial" w:hAnsi="Arial" w:cs="Arial"/>
          <w:sz w:val="24"/>
          <w:szCs w:val="24"/>
        </w:rPr>
        <w:t xml:space="preserve"> o ile zmiany te nie będą pogarszały warunków uczestnictwa w </w:t>
      </w:r>
      <w:r w:rsidR="00C579B4" w:rsidRPr="003521F6">
        <w:rPr>
          <w:rFonts w:ascii="Arial" w:hAnsi="Arial" w:cs="Arial"/>
          <w:sz w:val="24"/>
          <w:szCs w:val="24"/>
        </w:rPr>
        <w:t>K</w:t>
      </w:r>
      <w:r w:rsidR="00D01C02" w:rsidRPr="003521F6">
        <w:rPr>
          <w:rFonts w:ascii="Arial" w:hAnsi="Arial" w:cs="Arial"/>
          <w:sz w:val="24"/>
          <w:szCs w:val="24"/>
        </w:rPr>
        <w:t>onkursie,</w:t>
      </w:r>
      <w:r w:rsidRPr="003521F6">
        <w:rPr>
          <w:rFonts w:ascii="Arial" w:hAnsi="Arial" w:cs="Arial"/>
          <w:sz w:val="24"/>
          <w:szCs w:val="24"/>
        </w:rPr>
        <w:t xml:space="preserve"> a także do możliwości </w:t>
      </w:r>
      <w:r w:rsidR="003E7230" w:rsidRPr="003521F6">
        <w:rPr>
          <w:rFonts w:ascii="Arial" w:hAnsi="Arial" w:cs="Arial"/>
          <w:sz w:val="24"/>
          <w:szCs w:val="24"/>
        </w:rPr>
        <w:t>jego odwołania lub przerwania</w:t>
      </w:r>
      <w:r w:rsidR="00E34F8D" w:rsidRPr="003521F6">
        <w:rPr>
          <w:rFonts w:ascii="Arial" w:hAnsi="Arial" w:cs="Arial"/>
          <w:sz w:val="24"/>
          <w:szCs w:val="24"/>
        </w:rPr>
        <w:t>.</w:t>
      </w:r>
      <w:bookmarkStart w:id="0" w:name="_GoBack"/>
      <w:bookmarkEnd w:id="0"/>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AC46DF" w:rsidRDefault="00AC46DF" w:rsidP="003521F6">
      <w:pPr>
        <w:spacing w:after="120" w:line="240" w:lineRule="auto"/>
        <w:rPr>
          <w:rFonts w:ascii="Arial" w:hAnsi="Arial" w:cs="Arial"/>
          <w:sz w:val="24"/>
          <w:szCs w:val="24"/>
        </w:rPr>
      </w:pPr>
    </w:p>
    <w:p w:rsidR="00B3202A" w:rsidRPr="003521F6" w:rsidRDefault="00B3202A" w:rsidP="003521F6">
      <w:pPr>
        <w:spacing w:after="120" w:line="240" w:lineRule="auto"/>
        <w:rPr>
          <w:rFonts w:ascii="Arial" w:hAnsi="Arial" w:cs="Arial"/>
          <w:sz w:val="24"/>
          <w:szCs w:val="24"/>
        </w:rPr>
      </w:pPr>
    </w:p>
    <w:sectPr w:rsidR="00B3202A" w:rsidRPr="003521F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B8" w:rsidRDefault="00E776B8" w:rsidP="00822F1A">
      <w:pPr>
        <w:spacing w:after="0" w:line="240" w:lineRule="auto"/>
      </w:pPr>
      <w:r>
        <w:separator/>
      </w:r>
    </w:p>
  </w:endnote>
  <w:endnote w:type="continuationSeparator" w:id="0">
    <w:p w:rsidR="00E776B8" w:rsidRDefault="00E776B8" w:rsidP="0082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DC" w:rsidRDefault="009218DC">
    <w:pPr>
      <w:pStyle w:val="Stopka"/>
    </w:pPr>
    <w:r>
      <w:rPr>
        <w:noProof/>
        <w:lang w:eastAsia="pl-PL"/>
      </w:rPr>
      <w:drawing>
        <wp:inline distT="0" distB="0" distL="0" distR="0">
          <wp:extent cx="5753100" cy="825500"/>
          <wp:effectExtent l="0" t="0" r="0" b="0"/>
          <wp:docPr id="1" name="Obraz 1" descr="C:\Users\Rafal_Jendrzejewski\Desktop\LOGA_now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al_Jendrzejewski\Desktop\LOGA_nowe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5500"/>
                  </a:xfrm>
                  <a:prstGeom prst="rect">
                    <a:avLst/>
                  </a:prstGeom>
                  <a:noFill/>
                  <a:ln>
                    <a:noFill/>
                  </a:ln>
                </pic:spPr>
              </pic:pic>
            </a:graphicData>
          </a:graphic>
        </wp:inline>
      </w:drawing>
    </w:r>
  </w:p>
  <w:p w:rsidR="009218DC" w:rsidRDefault="009218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B8" w:rsidRDefault="00E776B8" w:rsidP="00822F1A">
      <w:pPr>
        <w:spacing w:after="0" w:line="240" w:lineRule="auto"/>
      </w:pPr>
      <w:r>
        <w:separator/>
      </w:r>
    </w:p>
  </w:footnote>
  <w:footnote w:type="continuationSeparator" w:id="0">
    <w:p w:rsidR="00E776B8" w:rsidRDefault="00E776B8" w:rsidP="00822F1A">
      <w:pPr>
        <w:spacing w:after="0" w:line="240" w:lineRule="auto"/>
      </w:pPr>
      <w:r>
        <w:continuationSeparator/>
      </w:r>
    </w:p>
  </w:footnote>
  <w:footnote w:id="1">
    <w:p w:rsidR="001C2BF4" w:rsidRPr="00B151C3" w:rsidRDefault="001C2BF4" w:rsidP="002C5D78">
      <w:pPr>
        <w:pStyle w:val="Tekstprzypisudolnego"/>
        <w:rPr>
          <w:rFonts w:ascii="Arial" w:hAnsi="Arial" w:cs="Arial"/>
          <w:sz w:val="18"/>
          <w:szCs w:val="18"/>
        </w:rPr>
      </w:pPr>
      <w:r w:rsidRPr="00B151C3">
        <w:rPr>
          <w:rStyle w:val="Odwoanieprzypisudolnego"/>
          <w:rFonts w:ascii="Arial" w:hAnsi="Arial" w:cs="Arial"/>
          <w:sz w:val="18"/>
          <w:szCs w:val="18"/>
        </w:rPr>
        <w:footnoteRef/>
      </w:r>
      <w:r w:rsidRPr="00B151C3">
        <w:rPr>
          <w:rFonts w:ascii="Arial" w:hAnsi="Arial" w:cs="Arial"/>
          <w:sz w:val="18"/>
          <w:szCs w:val="18"/>
        </w:rPr>
        <w:t xml:space="preserve"> Tj. z następujących Programów Operacyjnych i inicjatyw:</w:t>
      </w:r>
      <w:r w:rsidR="00DB56A5" w:rsidRPr="00B151C3">
        <w:rPr>
          <w:rFonts w:ascii="Arial" w:hAnsi="Arial" w:cs="Arial"/>
          <w:sz w:val="18"/>
          <w:szCs w:val="18"/>
        </w:rPr>
        <w:t xml:space="preserve"> </w:t>
      </w:r>
      <w:r w:rsidRPr="00B151C3">
        <w:rPr>
          <w:rFonts w:ascii="Arial" w:eastAsia="Times New Roman" w:hAnsi="Arial" w:cs="Arial"/>
          <w:bCs/>
          <w:sz w:val="18"/>
          <w:szCs w:val="18"/>
          <w:lang w:eastAsia="pl-PL"/>
        </w:rPr>
        <w:t>Zintegrowanego Programu Operacyjnego Rozwoju Regionalnego,</w:t>
      </w:r>
      <w:r w:rsidRPr="00B151C3">
        <w:rPr>
          <w:rFonts w:ascii="Arial" w:eastAsia="Times New Roman" w:hAnsi="Arial" w:cs="Arial"/>
          <w:sz w:val="18"/>
          <w:szCs w:val="18"/>
          <w:lang w:eastAsia="pl-PL"/>
        </w:rPr>
        <w:t xml:space="preserve"> </w:t>
      </w:r>
      <w:r w:rsidRPr="00B151C3">
        <w:rPr>
          <w:rFonts w:ascii="Arial" w:eastAsia="Times New Roman" w:hAnsi="Arial" w:cs="Arial"/>
          <w:bCs/>
          <w:sz w:val="18"/>
          <w:szCs w:val="18"/>
          <w:lang w:eastAsia="pl-PL"/>
        </w:rPr>
        <w:t>Rozwój Zasobów Ludzkich, Wzrost Konkurencyjności Przedsiębiorstw, Transport</w:t>
      </w:r>
      <w:r w:rsidRPr="00B151C3">
        <w:rPr>
          <w:rFonts w:ascii="Arial" w:eastAsia="Times New Roman" w:hAnsi="Arial" w:cs="Arial"/>
          <w:sz w:val="18"/>
          <w:szCs w:val="18"/>
          <w:lang w:eastAsia="pl-PL"/>
        </w:rPr>
        <w:t>,</w:t>
      </w:r>
      <w:r w:rsidRPr="00B151C3">
        <w:rPr>
          <w:rFonts w:ascii="Arial" w:eastAsia="Times New Roman" w:hAnsi="Arial" w:cs="Arial"/>
          <w:bCs/>
          <w:sz w:val="18"/>
          <w:szCs w:val="18"/>
          <w:lang w:eastAsia="pl-PL"/>
        </w:rPr>
        <w:t xml:space="preserve"> Pomoc Techniczna, Restrukturyzacja i modernizacja sektora żywnościowego oraz rozwój obszarów wiejskich</w:t>
      </w:r>
      <w:r w:rsidRPr="00B151C3">
        <w:rPr>
          <w:rFonts w:ascii="Arial" w:eastAsia="Times New Roman" w:hAnsi="Arial" w:cs="Arial"/>
          <w:sz w:val="18"/>
          <w:szCs w:val="18"/>
          <w:lang w:eastAsia="pl-PL"/>
        </w:rPr>
        <w:t xml:space="preserve">, </w:t>
      </w:r>
      <w:r w:rsidRPr="00B151C3">
        <w:rPr>
          <w:rFonts w:ascii="Arial" w:eastAsia="Times New Roman" w:hAnsi="Arial" w:cs="Arial"/>
          <w:bCs/>
          <w:sz w:val="18"/>
          <w:szCs w:val="18"/>
          <w:lang w:eastAsia="pl-PL"/>
        </w:rPr>
        <w:t>Rybołówstwo i przetwórstwo ryb</w:t>
      </w:r>
      <w:r w:rsidR="00DB56A5" w:rsidRPr="00B151C3">
        <w:rPr>
          <w:rFonts w:ascii="Arial" w:eastAsia="Times New Roman" w:hAnsi="Arial" w:cs="Arial"/>
          <w:bCs/>
          <w:sz w:val="18"/>
          <w:szCs w:val="18"/>
          <w:lang w:eastAsia="pl-PL"/>
        </w:rPr>
        <w:t xml:space="preserve">, </w:t>
      </w:r>
      <w:r w:rsidRPr="00B151C3">
        <w:rPr>
          <w:rFonts w:ascii="Arial" w:eastAsia="Times New Roman" w:hAnsi="Arial" w:cs="Arial"/>
          <w:bCs/>
          <w:sz w:val="18"/>
          <w:szCs w:val="18"/>
          <w:lang w:eastAsia="pl-PL"/>
        </w:rPr>
        <w:t>EQUAL</w:t>
      </w:r>
      <w:r w:rsidR="00DB56A5" w:rsidRPr="00B151C3">
        <w:rPr>
          <w:rFonts w:ascii="Arial" w:eastAsia="Times New Roman" w:hAnsi="Arial" w:cs="Arial"/>
          <w:bCs/>
          <w:sz w:val="18"/>
          <w:szCs w:val="18"/>
          <w:lang w:eastAsia="pl-PL"/>
        </w:rPr>
        <w:t xml:space="preserve">, </w:t>
      </w:r>
      <w:r w:rsidRPr="00B151C3">
        <w:rPr>
          <w:rFonts w:ascii="Arial" w:eastAsia="Times New Roman" w:hAnsi="Arial" w:cs="Arial"/>
          <w:bCs/>
          <w:sz w:val="18"/>
          <w:szCs w:val="18"/>
          <w:lang w:eastAsia="pl-PL"/>
        </w:rPr>
        <w:t>INTERREG III</w:t>
      </w:r>
      <w:r w:rsidR="000A5BA3">
        <w:rPr>
          <w:rFonts w:ascii="Arial" w:eastAsia="Times New Roman" w:hAnsi="Arial" w:cs="Arial"/>
          <w:sz w:val="18"/>
          <w:szCs w:val="18"/>
          <w:lang w:eastAsia="pl-PL"/>
        </w:rPr>
        <w:t>.</w:t>
      </w:r>
    </w:p>
  </w:footnote>
  <w:footnote w:id="2">
    <w:p w:rsidR="001C2BF4" w:rsidRPr="00B151C3" w:rsidRDefault="001C2BF4" w:rsidP="001C2BF4">
      <w:pPr>
        <w:pStyle w:val="Tekstprzypisudolnego"/>
        <w:rPr>
          <w:rFonts w:ascii="Arial" w:hAnsi="Arial" w:cs="Arial"/>
          <w:sz w:val="18"/>
          <w:szCs w:val="18"/>
        </w:rPr>
      </w:pPr>
      <w:r w:rsidRPr="00B151C3">
        <w:rPr>
          <w:rStyle w:val="Odwoanieprzypisudolnego"/>
          <w:rFonts w:ascii="Arial" w:hAnsi="Arial" w:cs="Arial"/>
          <w:sz w:val="18"/>
          <w:szCs w:val="18"/>
        </w:rPr>
        <w:footnoteRef/>
      </w:r>
      <w:r w:rsidRPr="00B151C3">
        <w:rPr>
          <w:rFonts w:ascii="Arial" w:hAnsi="Arial" w:cs="Arial"/>
          <w:sz w:val="18"/>
          <w:szCs w:val="18"/>
        </w:rPr>
        <w:t xml:space="preserve"> Tj. z następujących Programów Operacyjnych:</w:t>
      </w:r>
    </w:p>
    <w:p w:rsidR="001C2BF4" w:rsidRPr="00B151C3" w:rsidRDefault="001C2BF4" w:rsidP="001C2BF4">
      <w:pPr>
        <w:pStyle w:val="Tekstprzypisudolnego"/>
        <w:numPr>
          <w:ilvl w:val="0"/>
          <w:numId w:val="9"/>
        </w:numPr>
        <w:rPr>
          <w:rFonts w:ascii="Arial" w:hAnsi="Arial" w:cs="Arial"/>
          <w:sz w:val="18"/>
          <w:szCs w:val="18"/>
        </w:rPr>
      </w:pPr>
      <w:r w:rsidRPr="00B151C3">
        <w:rPr>
          <w:rFonts w:ascii="Arial" w:hAnsi="Arial" w:cs="Arial"/>
          <w:sz w:val="18"/>
          <w:szCs w:val="18"/>
        </w:rPr>
        <w:t>Infrastruktura i Środowisko</w:t>
      </w:r>
      <w:r w:rsidR="000A5BA3">
        <w:rPr>
          <w:rFonts w:ascii="Arial" w:hAnsi="Arial" w:cs="Arial"/>
          <w:sz w:val="18"/>
          <w:szCs w:val="18"/>
        </w:rPr>
        <w:t>,</w:t>
      </w:r>
    </w:p>
    <w:p w:rsidR="001C2BF4" w:rsidRPr="00B151C3" w:rsidRDefault="001C2BF4" w:rsidP="001C2BF4">
      <w:pPr>
        <w:pStyle w:val="Tekstprzypisudolnego"/>
        <w:numPr>
          <w:ilvl w:val="0"/>
          <w:numId w:val="9"/>
        </w:numPr>
        <w:rPr>
          <w:rFonts w:ascii="Arial" w:hAnsi="Arial" w:cs="Arial"/>
          <w:sz w:val="18"/>
          <w:szCs w:val="18"/>
        </w:rPr>
      </w:pPr>
      <w:r w:rsidRPr="00B151C3">
        <w:rPr>
          <w:rFonts w:ascii="Arial" w:hAnsi="Arial" w:cs="Arial"/>
          <w:sz w:val="18"/>
          <w:szCs w:val="18"/>
        </w:rPr>
        <w:t>Innowacyjna Gospodarka</w:t>
      </w:r>
      <w:r w:rsidR="000A5BA3">
        <w:rPr>
          <w:rFonts w:ascii="Arial" w:hAnsi="Arial" w:cs="Arial"/>
          <w:sz w:val="18"/>
          <w:szCs w:val="18"/>
        </w:rPr>
        <w:t>,</w:t>
      </w:r>
    </w:p>
    <w:p w:rsidR="001C2BF4" w:rsidRPr="00B151C3" w:rsidRDefault="001C2BF4" w:rsidP="001C2BF4">
      <w:pPr>
        <w:pStyle w:val="Tekstprzypisudolnego"/>
        <w:numPr>
          <w:ilvl w:val="0"/>
          <w:numId w:val="9"/>
        </w:numPr>
        <w:rPr>
          <w:rFonts w:ascii="Arial" w:hAnsi="Arial" w:cs="Arial"/>
          <w:sz w:val="18"/>
          <w:szCs w:val="18"/>
        </w:rPr>
      </w:pPr>
      <w:r w:rsidRPr="00B151C3">
        <w:rPr>
          <w:rFonts w:ascii="Arial" w:hAnsi="Arial" w:cs="Arial"/>
          <w:sz w:val="18"/>
          <w:szCs w:val="18"/>
        </w:rPr>
        <w:t>Kapitał Ludzki</w:t>
      </w:r>
      <w:r w:rsidR="000A5BA3">
        <w:rPr>
          <w:rFonts w:ascii="Arial" w:hAnsi="Arial" w:cs="Arial"/>
          <w:sz w:val="18"/>
          <w:szCs w:val="18"/>
        </w:rPr>
        <w:t>,</w:t>
      </w:r>
    </w:p>
    <w:p w:rsidR="001C2BF4" w:rsidRPr="00B151C3" w:rsidRDefault="001C2BF4" w:rsidP="001C2BF4">
      <w:pPr>
        <w:pStyle w:val="Tekstprzypisudolnego"/>
        <w:numPr>
          <w:ilvl w:val="0"/>
          <w:numId w:val="9"/>
        </w:numPr>
        <w:rPr>
          <w:rFonts w:ascii="Arial" w:hAnsi="Arial" w:cs="Arial"/>
          <w:sz w:val="18"/>
          <w:szCs w:val="18"/>
        </w:rPr>
      </w:pPr>
      <w:r w:rsidRPr="00B151C3">
        <w:rPr>
          <w:rFonts w:ascii="Arial" w:hAnsi="Arial" w:cs="Arial"/>
          <w:sz w:val="18"/>
          <w:szCs w:val="18"/>
        </w:rPr>
        <w:t>16 Programów Regionalnych</w:t>
      </w:r>
      <w:r w:rsidR="000A5BA3">
        <w:rPr>
          <w:rFonts w:ascii="Arial" w:hAnsi="Arial" w:cs="Arial"/>
          <w:sz w:val="18"/>
          <w:szCs w:val="18"/>
        </w:rPr>
        <w:t>,</w:t>
      </w:r>
    </w:p>
    <w:p w:rsidR="001C2BF4" w:rsidRPr="00B151C3" w:rsidRDefault="001C2BF4" w:rsidP="001C2BF4">
      <w:pPr>
        <w:pStyle w:val="Tekstprzypisudolnego"/>
        <w:numPr>
          <w:ilvl w:val="0"/>
          <w:numId w:val="9"/>
        </w:numPr>
        <w:rPr>
          <w:rFonts w:ascii="Arial" w:hAnsi="Arial" w:cs="Arial"/>
          <w:sz w:val="18"/>
          <w:szCs w:val="18"/>
        </w:rPr>
      </w:pPr>
      <w:r w:rsidRPr="00B151C3">
        <w:rPr>
          <w:rFonts w:ascii="Arial" w:hAnsi="Arial" w:cs="Arial"/>
          <w:sz w:val="18"/>
          <w:szCs w:val="18"/>
        </w:rPr>
        <w:t>Rozwój Polski Wschodniej</w:t>
      </w:r>
      <w:r w:rsidR="000A5BA3">
        <w:rPr>
          <w:rFonts w:ascii="Arial" w:hAnsi="Arial" w:cs="Arial"/>
          <w:sz w:val="18"/>
          <w:szCs w:val="18"/>
        </w:rPr>
        <w:t>,</w:t>
      </w:r>
    </w:p>
    <w:p w:rsidR="001C2BF4" w:rsidRPr="00B151C3" w:rsidRDefault="001C2BF4" w:rsidP="001C2BF4">
      <w:pPr>
        <w:pStyle w:val="Tekstprzypisudolnego"/>
        <w:numPr>
          <w:ilvl w:val="0"/>
          <w:numId w:val="9"/>
        </w:numPr>
        <w:rPr>
          <w:rFonts w:ascii="Arial" w:hAnsi="Arial" w:cs="Arial"/>
          <w:sz w:val="18"/>
          <w:szCs w:val="18"/>
        </w:rPr>
      </w:pPr>
      <w:r w:rsidRPr="00B151C3">
        <w:rPr>
          <w:rFonts w:ascii="Arial" w:hAnsi="Arial" w:cs="Arial"/>
          <w:sz w:val="18"/>
          <w:szCs w:val="18"/>
        </w:rPr>
        <w:t>Pomoc Techniczna</w:t>
      </w:r>
      <w:r w:rsidR="000A5BA3">
        <w:rPr>
          <w:rFonts w:ascii="Arial" w:hAnsi="Arial" w:cs="Arial"/>
          <w:sz w:val="18"/>
          <w:szCs w:val="18"/>
        </w:rPr>
        <w:t>,</w:t>
      </w:r>
    </w:p>
    <w:p w:rsidR="001C2BF4" w:rsidRPr="00B151C3" w:rsidRDefault="000E0A54" w:rsidP="001C2BF4">
      <w:pPr>
        <w:pStyle w:val="Tekstprzypisudolnego"/>
        <w:numPr>
          <w:ilvl w:val="0"/>
          <w:numId w:val="9"/>
        </w:numPr>
        <w:rPr>
          <w:rFonts w:ascii="Arial" w:hAnsi="Arial" w:cs="Arial"/>
          <w:sz w:val="18"/>
          <w:szCs w:val="18"/>
        </w:rPr>
      </w:pPr>
      <w:r w:rsidRPr="00B151C3">
        <w:rPr>
          <w:rFonts w:ascii="Arial" w:hAnsi="Arial" w:cs="Arial"/>
          <w:sz w:val="18"/>
          <w:szCs w:val="18"/>
        </w:rPr>
        <w:t>Programów</w:t>
      </w:r>
      <w:r w:rsidR="001C2BF4" w:rsidRPr="00B151C3">
        <w:rPr>
          <w:rFonts w:ascii="Arial" w:hAnsi="Arial" w:cs="Arial"/>
          <w:sz w:val="18"/>
          <w:szCs w:val="18"/>
        </w:rPr>
        <w:t xml:space="preserve"> Europejskiej Współpracy Terytorialnej.</w:t>
      </w:r>
    </w:p>
  </w:footnote>
  <w:footnote w:id="3">
    <w:p w:rsidR="001C2BF4" w:rsidRPr="00B151C3" w:rsidRDefault="001C2BF4" w:rsidP="001C2BF4">
      <w:pPr>
        <w:pStyle w:val="Tekstprzypisudolnego"/>
        <w:rPr>
          <w:rFonts w:ascii="Arial" w:hAnsi="Arial" w:cs="Arial"/>
          <w:sz w:val="18"/>
          <w:szCs w:val="18"/>
        </w:rPr>
      </w:pPr>
      <w:r w:rsidRPr="00B151C3">
        <w:rPr>
          <w:rStyle w:val="Odwoanieprzypisudolnego"/>
          <w:rFonts w:ascii="Arial" w:hAnsi="Arial" w:cs="Arial"/>
          <w:sz w:val="18"/>
          <w:szCs w:val="18"/>
        </w:rPr>
        <w:footnoteRef/>
      </w:r>
      <w:r w:rsidRPr="00B151C3">
        <w:rPr>
          <w:rFonts w:ascii="Arial" w:hAnsi="Arial" w:cs="Arial"/>
          <w:sz w:val="18"/>
          <w:szCs w:val="18"/>
        </w:rPr>
        <w:t xml:space="preserve"> Tj. z następujących Programów Operacyjnych:</w:t>
      </w:r>
    </w:p>
    <w:p w:rsidR="001C2BF4" w:rsidRPr="00B151C3" w:rsidRDefault="001C2BF4" w:rsidP="001C2BF4">
      <w:pPr>
        <w:pStyle w:val="Tekstprzypisudolnego"/>
        <w:numPr>
          <w:ilvl w:val="0"/>
          <w:numId w:val="12"/>
        </w:numPr>
        <w:rPr>
          <w:rFonts w:ascii="Arial" w:hAnsi="Arial" w:cs="Arial"/>
          <w:sz w:val="18"/>
          <w:szCs w:val="18"/>
        </w:rPr>
      </w:pPr>
      <w:r w:rsidRPr="00B151C3">
        <w:rPr>
          <w:rFonts w:ascii="Arial" w:hAnsi="Arial" w:cs="Arial"/>
          <w:sz w:val="18"/>
          <w:szCs w:val="18"/>
        </w:rPr>
        <w:t>Infrastruktura i Środowisko</w:t>
      </w:r>
      <w:r w:rsidR="000A5BA3">
        <w:rPr>
          <w:rFonts w:ascii="Arial" w:hAnsi="Arial" w:cs="Arial"/>
          <w:sz w:val="18"/>
          <w:szCs w:val="18"/>
        </w:rPr>
        <w:t>,</w:t>
      </w:r>
    </w:p>
    <w:p w:rsidR="001C2BF4" w:rsidRPr="00B151C3" w:rsidRDefault="001C2BF4" w:rsidP="001C2BF4">
      <w:pPr>
        <w:pStyle w:val="Tekstprzypisudolnego"/>
        <w:numPr>
          <w:ilvl w:val="0"/>
          <w:numId w:val="12"/>
        </w:numPr>
        <w:rPr>
          <w:rFonts w:ascii="Arial" w:hAnsi="Arial" w:cs="Arial"/>
          <w:sz w:val="18"/>
          <w:szCs w:val="18"/>
        </w:rPr>
      </w:pPr>
      <w:r w:rsidRPr="00B151C3">
        <w:rPr>
          <w:rFonts w:ascii="Arial" w:hAnsi="Arial" w:cs="Arial"/>
          <w:sz w:val="18"/>
          <w:szCs w:val="18"/>
        </w:rPr>
        <w:t>Inteligentny Rozwój</w:t>
      </w:r>
      <w:r w:rsidR="000A5BA3">
        <w:rPr>
          <w:rFonts w:ascii="Arial" w:hAnsi="Arial" w:cs="Arial"/>
          <w:sz w:val="18"/>
          <w:szCs w:val="18"/>
        </w:rPr>
        <w:t>,</w:t>
      </w:r>
    </w:p>
    <w:p w:rsidR="001C2BF4" w:rsidRPr="00B151C3" w:rsidRDefault="001C2BF4" w:rsidP="001C2BF4">
      <w:pPr>
        <w:pStyle w:val="Tekstprzypisudolnego"/>
        <w:numPr>
          <w:ilvl w:val="0"/>
          <w:numId w:val="12"/>
        </w:numPr>
        <w:rPr>
          <w:rFonts w:ascii="Arial" w:hAnsi="Arial" w:cs="Arial"/>
          <w:sz w:val="18"/>
          <w:szCs w:val="18"/>
        </w:rPr>
      </w:pPr>
      <w:r w:rsidRPr="00B151C3">
        <w:rPr>
          <w:rFonts w:ascii="Arial" w:hAnsi="Arial" w:cs="Arial"/>
          <w:sz w:val="18"/>
          <w:szCs w:val="18"/>
        </w:rPr>
        <w:t>Wiedza Edukacja Rozwój</w:t>
      </w:r>
      <w:r w:rsidR="000A5BA3">
        <w:rPr>
          <w:rFonts w:ascii="Arial" w:hAnsi="Arial" w:cs="Arial"/>
          <w:sz w:val="18"/>
          <w:szCs w:val="18"/>
        </w:rPr>
        <w:t>,</w:t>
      </w:r>
    </w:p>
    <w:p w:rsidR="001C2BF4" w:rsidRPr="00B151C3" w:rsidRDefault="001C2BF4" w:rsidP="001C2BF4">
      <w:pPr>
        <w:pStyle w:val="Tekstprzypisudolnego"/>
        <w:numPr>
          <w:ilvl w:val="0"/>
          <w:numId w:val="12"/>
        </w:numPr>
        <w:rPr>
          <w:rFonts w:ascii="Arial" w:hAnsi="Arial" w:cs="Arial"/>
          <w:sz w:val="18"/>
          <w:szCs w:val="18"/>
        </w:rPr>
      </w:pPr>
      <w:r w:rsidRPr="00B151C3">
        <w:rPr>
          <w:rFonts w:ascii="Arial" w:hAnsi="Arial" w:cs="Arial"/>
          <w:sz w:val="18"/>
          <w:szCs w:val="18"/>
        </w:rPr>
        <w:t>Polska Cyfrowa</w:t>
      </w:r>
      <w:r w:rsidR="000A5BA3">
        <w:rPr>
          <w:rFonts w:ascii="Arial" w:hAnsi="Arial" w:cs="Arial"/>
          <w:sz w:val="18"/>
          <w:szCs w:val="18"/>
        </w:rPr>
        <w:t>,</w:t>
      </w:r>
    </w:p>
    <w:p w:rsidR="001C2BF4" w:rsidRPr="00B151C3" w:rsidRDefault="001C2BF4" w:rsidP="001C2BF4">
      <w:pPr>
        <w:pStyle w:val="Tekstprzypisudolnego"/>
        <w:numPr>
          <w:ilvl w:val="0"/>
          <w:numId w:val="12"/>
        </w:numPr>
        <w:rPr>
          <w:rFonts w:ascii="Arial" w:hAnsi="Arial" w:cs="Arial"/>
          <w:sz w:val="18"/>
          <w:szCs w:val="18"/>
        </w:rPr>
      </w:pPr>
      <w:r w:rsidRPr="00B151C3">
        <w:rPr>
          <w:rFonts w:ascii="Arial" w:hAnsi="Arial" w:cs="Arial"/>
          <w:sz w:val="18"/>
          <w:szCs w:val="18"/>
        </w:rPr>
        <w:t>Polska Wschodnia</w:t>
      </w:r>
      <w:r w:rsidR="000A5BA3">
        <w:rPr>
          <w:rFonts w:ascii="Arial" w:hAnsi="Arial" w:cs="Arial"/>
          <w:sz w:val="18"/>
          <w:szCs w:val="18"/>
        </w:rPr>
        <w:t>,</w:t>
      </w:r>
    </w:p>
    <w:p w:rsidR="001C2BF4" w:rsidRPr="00B151C3" w:rsidRDefault="001C2BF4" w:rsidP="001C2BF4">
      <w:pPr>
        <w:pStyle w:val="Tekstprzypisudolnego"/>
        <w:numPr>
          <w:ilvl w:val="0"/>
          <w:numId w:val="12"/>
        </w:numPr>
        <w:rPr>
          <w:rFonts w:ascii="Arial" w:hAnsi="Arial" w:cs="Arial"/>
          <w:sz w:val="18"/>
          <w:szCs w:val="18"/>
        </w:rPr>
      </w:pPr>
      <w:r w:rsidRPr="00B151C3">
        <w:rPr>
          <w:rFonts w:ascii="Arial" w:hAnsi="Arial" w:cs="Arial"/>
          <w:sz w:val="18"/>
          <w:szCs w:val="18"/>
        </w:rPr>
        <w:t>Pomoc Techniczna</w:t>
      </w:r>
      <w:r w:rsidR="000A5BA3">
        <w:rPr>
          <w:rFonts w:ascii="Arial" w:hAnsi="Arial" w:cs="Arial"/>
          <w:sz w:val="18"/>
          <w:szCs w:val="18"/>
        </w:rPr>
        <w:t>,</w:t>
      </w:r>
    </w:p>
    <w:p w:rsidR="000E0A54" w:rsidRPr="00B151C3" w:rsidRDefault="001C2BF4" w:rsidP="001C2BF4">
      <w:pPr>
        <w:pStyle w:val="Tekstprzypisudolnego"/>
        <w:numPr>
          <w:ilvl w:val="0"/>
          <w:numId w:val="12"/>
        </w:numPr>
        <w:rPr>
          <w:rFonts w:ascii="Arial" w:hAnsi="Arial" w:cs="Arial"/>
          <w:sz w:val="18"/>
          <w:szCs w:val="18"/>
        </w:rPr>
      </w:pPr>
      <w:r w:rsidRPr="00B151C3">
        <w:rPr>
          <w:rFonts w:ascii="Arial" w:hAnsi="Arial" w:cs="Arial"/>
          <w:sz w:val="18"/>
          <w:szCs w:val="18"/>
        </w:rPr>
        <w:t>16 Programów Regionalnych</w:t>
      </w:r>
      <w:r w:rsidR="000A5BA3">
        <w:rPr>
          <w:rFonts w:ascii="Arial" w:hAnsi="Arial" w:cs="Arial"/>
          <w:sz w:val="18"/>
          <w:szCs w:val="18"/>
        </w:rPr>
        <w:t>,</w:t>
      </w:r>
    </w:p>
    <w:p w:rsidR="001C2BF4" w:rsidRPr="00B151C3" w:rsidRDefault="000E0A54" w:rsidP="001C2BF4">
      <w:pPr>
        <w:pStyle w:val="Tekstprzypisudolnego"/>
        <w:numPr>
          <w:ilvl w:val="0"/>
          <w:numId w:val="12"/>
        </w:numPr>
        <w:rPr>
          <w:rFonts w:ascii="Arial" w:hAnsi="Arial" w:cs="Arial"/>
          <w:sz w:val="18"/>
          <w:szCs w:val="18"/>
        </w:rPr>
      </w:pPr>
      <w:r w:rsidRPr="00B151C3">
        <w:rPr>
          <w:rFonts w:ascii="Arial" w:hAnsi="Arial" w:cs="Arial"/>
          <w:sz w:val="18"/>
          <w:szCs w:val="18"/>
        </w:rPr>
        <w:t>Programów Europejskiej Współpracy Terytorialnej</w:t>
      </w:r>
      <w:r w:rsidR="001C2BF4" w:rsidRPr="00B151C3">
        <w:rPr>
          <w:rFonts w:ascii="Arial" w:hAnsi="Arial" w:cs="Arial"/>
          <w:sz w:val="18"/>
          <w:szCs w:val="18"/>
        </w:rPr>
        <w:t>.</w:t>
      </w:r>
    </w:p>
  </w:footnote>
  <w:footnote w:id="4">
    <w:p w:rsidR="008C56EE" w:rsidRPr="00B151C3" w:rsidRDefault="008C56EE" w:rsidP="002C5D78">
      <w:pPr>
        <w:pStyle w:val="Tekstprzypisudolnego"/>
        <w:rPr>
          <w:rFonts w:ascii="Arial" w:hAnsi="Arial" w:cs="Arial"/>
          <w:sz w:val="18"/>
          <w:szCs w:val="18"/>
        </w:rPr>
      </w:pPr>
      <w:r w:rsidRPr="00B151C3">
        <w:rPr>
          <w:rStyle w:val="Odwoanieprzypisudolnego"/>
          <w:rFonts w:ascii="Arial" w:hAnsi="Arial" w:cs="Arial"/>
          <w:sz w:val="18"/>
          <w:szCs w:val="18"/>
        </w:rPr>
        <w:footnoteRef/>
      </w:r>
      <w:r w:rsidRPr="00B151C3">
        <w:rPr>
          <w:rFonts w:ascii="Arial" w:hAnsi="Arial" w:cs="Arial"/>
          <w:sz w:val="18"/>
          <w:szCs w:val="18"/>
        </w:rPr>
        <w:t xml:space="preserve"> Administratorem danych osobowych w rozumieniu ustawy z dnia 29 sierpnia 1997 r. o ochronie danych osobowych (Dz. U. 2002 Nr 101 poz. 926 ze zmianami) jest Organizator. Uczestnicy podają swoje dane osobowe na zasadzie dobrowolności, przy czym podanie danych jest warunkiem niezbędnym do wzięcia udziału w Konkursie i przekazania nagród. Organizator przetwarza dane uczestników w celu przeprowadzenia i realizacji Konkursu. Uczestnikom Konkursu przysługuje prawo wglądu do danych jego dotyczących oraz ich poprawiania. Przysługuje mu także prawo do odwołania zgody w każdym czasie</w:t>
      </w:r>
      <w:r w:rsidR="001F3924" w:rsidRPr="00B151C3">
        <w:rPr>
          <w:rFonts w:ascii="Arial" w:hAnsi="Arial" w:cs="Arial"/>
          <w:sz w:val="18"/>
          <w:szCs w:val="18"/>
        </w:rPr>
        <w:t>.</w:t>
      </w:r>
      <w:r w:rsidRPr="00B151C3">
        <w:rPr>
          <w:rFonts w:ascii="Arial" w:hAnsi="Arial" w:cs="Arial"/>
          <w:sz w:val="18"/>
          <w:szCs w:val="18"/>
        </w:rPr>
        <w:t xml:space="preserve"> Organizator nie ponosi odpowiedzialności w przypadku niemożliwości wydania nagród uczestnikom z powodu nieprawidłowego wypełnienia adresu zamieszkania.</w:t>
      </w:r>
    </w:p>
    <w:p w:rsidR="008C56EE" w:rsidRPr="00B151C3" w:rsidRDefault="008C56EE" w:rsidP="00446564">
      <w:pPr>
        <w:pStyle w:val="Tekstprzypisudolnego"/>
        <w:jc w:val="both"/>
        <w:rPr>
          <w:rFonts w:ascii="Arial" w:hAnsi="Arial" w:cs="Arial"/>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EE2"/>
    <w:multiLevelType w:val="hybridMultilevel"/>
    <w:tmpl w:val="9C8636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0539F1"/>
    <w:multiLevelType w:val="hybridMultilevel"/>
    <w:tmpl w:val="5D12D10C"/>
    <w:lvl w:ilvl="0" w:tplc="57FA78AC">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61298C"/>
    <w:multiLevelType w:val="hybridMultilevel"/>
    <w:tmpl w:val="F1BC53F8"/>
    <w:lvl w:ilvl="0" w:tplc="7AB8684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439099F"/>
    <w:multiLevelType w:val="hybridMultilevel"/>
    <w:tmpl w:val="860AA5B2"/>
    <w:lvl w:ilvl="0" w:tplc="228CCBA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7A663AF"/>
    <w:multiLevelType w:val="multilevel"/>
    <w:tmpl w:val="FD788B4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A2B10F1"/>
    <w:multiLevelType w:val="hybridMultilevel"/>
    <w:tmpl w:val="3EF6D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C264A9"/>
    <w:multiLevelType w:val="hybridMultilevel"/>
    <w:tmpl w:val="D534B5F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EEE5700"/>
    <w:multiLevelType w:val="hybridMultilevel"/>
    <w:tmpl w:val="C49E76AE"/>
    <w:lvl w:ilvl="0" w:tplc="FDC884B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
    <w:nsid w:val="22357C2E"/>
    <w:multiLevelType w:val="hybridMultilevel"/>
    <w:tmpl w:val="601696AC"/>
    <w:lvl w:ilvl="0" w:tplc="D47E9040">
      <w:start w:val="1"/>
      <w:numFmt w:val="upp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nsid w:val="24632632"/>
    <w:multiLevelType w:val="hybridMultilevel"/>
    <w:tmpl w:val="E7C874EA"/>
    <w:lvl w:ilvl="0" w:tplc="228CCBA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672C15"/>
    <w:multiLevelType w:val="hybridMultilevel"/>
    <w:tmpl w:val="9DF89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7679DC"/>
    <w:multiLevelType w:val="hybridMultilevel"/>
    <w:tmpl w:val="5B264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874955"/>
    <w:multiLevelType w:val="hybridMultilevel"/>
    <w:tmpl w:val="5B80C2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5D631F"/>
    <w:multiLevelType w:val="hybridMultilevel"/>
    <w:tmpl w:val="FB64ACFC"/>
    <w:lvl w:ilvl="0" w:tplc="DF765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F3B1FAA"/>
    <w:multiLevelType w:val="hybridMultilevel"/>
    <w:tmpl w:val="DFA082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834EC2"/>
    <w:multiLevelType w:val="multilevel"/>
    <w:tmpl w:val="2304AC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A6E4F61"/>
    <w:multiLevelType w:val="hybridMultilevel"/>
    <w:tmpl w:val="10BC5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DA2250"/>
    <w:multiLevelType w:val="hybridMultilevel"/>
    <w:tmpl w:val="4276F674"/>
    <w:lvl w:ilvl="0" w:tplc="228CCBA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F100ED2"/>
    <w:multiLevelType w:val="hybridMultilevel"/>
    <w:tmpl w:val="93DCF104"/>
    <w:lvl w:ilvl="0" w:tplc="A9688A30">
      <w:start w:val="1"/>
      <w:numFmt w:val="decimal"/>
      <w:lvlText w:val="%1."/>
      <w:lvlJc w:val="left"/>
      <w:pPr>
        <w:ind w:left="1080" w:hanging="360"/>
      </w:pPr>
      <w:rPr>
        <w:rFonts w:ascii="Arial" w:hAnsi="Arial" w:cs="Arial"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3F915446"/>
    <w:multiLevelType w:val="hybridMultilevel"/>
    <w:tmpl w:val="838E685E"/>
    <w:lvl w:ilvl="0" w:tplc="0415000F">
      <w:start w:val="1"/>
      <w:numFmt w:val="decimal"/>
      <w:lvlText w:val="%1."/>
      <w:lvlJc w:val="left"/>
      <w:pPr>
        <w:ind w:left="1855" w:hanging="360"/>
      </w:p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20">
    <w:nsid w:val="3FBF3AFF"/>
    <w:multiLevelType w:val="hybridMultilevel"/>
    <w:tmpl w:val="F7425F7A"/>
    <w:lvl w:ilvl="0" w:tplc="BCC216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1186697"/>
    <w:multiLevelType w:val="hybridMultilevel"/>
    <w:tmpl w:val="4DD456E6"/>
    <w:lvl w:ilvl="0" w:tplc="228CCBA6">
      <w:start w:val="1"/>
      <w:numFmt w:val="upp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283505F"/>
    <w:multiLevelType w:val="hybridMultilevel"/>
    <w:tmpl w:val="2BACB0AA"/>
    <w:lvl w:ilvl="0" w:tplc="FDC884B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3">
    <w:nsid w:val="4B9718EB"/>
    <w:multiLevelType w:val="hybridMultilevel"/>
    <w:tmpl w:val="4D6E0C54"/>
    <w:lvl w:ilvl="0" w:tplc="BCC216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42E3000"/>
    <w:multiLevelType w:val="hybridMultilevel"/>
    <w:tmpl w:val="51940AA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9E02C81"/>
    <w:multiLevelType w:val="hybridMultilevel"/>
    <w:tmpl w:val="8902B654"/>
    <w:lvl w:ilvl="0" w:tplc="E4702A10">
      <w:start w:val="1"/>
      <w:numFmt w:val="upp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B3B1EC9"/>
    <w:multiLevelType w:val="hybridMultilevel"/>
    <w:tmpl w:val="3BAEF45E"/>
    <w:lvl w:ilvl="0" w:tplc="07D4CC9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5D8A3672"/>
    <w:multiLevelType w:val="hybridMultilevel"/>
    <w:tmpl w:val="EEA4B32E"/>
    <w:lvl w:ilvl="0" w:tplc="228CCBA6">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2AC207A"/>
    <w:multiLevelType w:val="multilevel"/>
    <w:tmpl w:val="50CE806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673E7847"/>
    <w:multiLevelType w:val="hybridMultilevel"/>
    <w:tmpl w:val="83586C10"/>
    <w:lvl w:ilvl="0" w:tplc="CCCC25DA">
      <w:numFmt w:val="bullet"/>
      <w:lvlText w:val="·"/>
      <w:lvlJc w:val="left"/>
      <w:pPr>
        <w:ind w:left="1495" w:hanging="360"/>
      </w:pPr>
      <w:rPr>
        <w:rFonts w:ascii="Calibri" w:eastAsiaTheme="minorHAnsi" w:hAnsi="Calibri" w:cs="Calibri"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0">
    <w:nsid w:val="6923224A"/>
    <w:multiLevelType w:val="hybridMultilevel"/>
    <w:tmpl w:val="3A96D62E"/>
    <w:lvl w:ilvl="0" w:tplc="228CCBA6">
      <w:start w:val="1"/>
      <w:numFmt w:val="upp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6B25268A"/>
    <w:multiLevelType w:val="hybridMultilevel"/>
    <w:tmpl w:val="2034E3EE"/>
    <w:lvl w:ilvl="0" w:tplc="3084A11C">
      <w:start w:val="9"/>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DDD1046"/>
    <w:multiLevelType w:val="hybridMultilevel"/>
    <w:tmpl w:val="0BE0E5A0"/>
    <w:lvl w:ilvl="0" w:tplc="0415000B">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3">
    <w:nsid w:val="718E2BEF"/>
    <w:multiLevelType w:val="hybridMultilevel"/>
    <w:tmpl w:val="5BEA9EA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72C82A99"/>
    <w:multiLevelType w:val="hybridMultilevel"/>
    <w:tmpl w:val="FCA6F624"/>
    <w:lvl w:ilvl="0" w:tplc="1A84A6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3F00353"/>
    <w:multiLevelType w:val="hybridMultilevel"/>
    <w:tmpl w:val="6B9E2AA4"/>
    <w:lvl w:ilvl="0" w:tplc="FDC884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44E1ABF"/>
    <w:multiLevelType w:val="hybridMultilevel"/>
    <w:tmpl w:val="9266CDEA"/>
    <w:lvl w:ilvl="0" w:tplc="228CCBA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7DC0794"/>
    <w:multiLevelType w:val="hybridMultilevel"/>
    <w:tmpl w:val="4DD456E6"/>
    <w:lvl w:ilvl="0" w:tplc="228CCBA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84B3321"/>
    <w:multiLevelType w:val="hybridMultilevel"/>
    <w:tmpl w:val="7932D7FE"/>
    <w:lvl w:ilvl="0" w:tplc="BCC216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A9E5162"/>
    <w:multiLevelType w:val="hybridMultilevel"/>
    <w:tmpl w:val="E7EE5014"/>
    <w:lvl w:ilvl="0" w:tplc="5A76FD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25"/>
  </w:num>
  <w:num w:numId="4">
    <w:abstractNumId w:val="34"/>
  </w:num>
  <w:num w:numId="5">
    <w:abstractNumId w:val="26"/>
  </w:num>
  <w:num w:numId="6">
    <w:abstractNumId w:val="8"/>
  </w:num>
  <w:num w:numId="7">
    <w:abstractNumId w:val="21"/>
  </w:num>
  <w:num w:numId="8">
    <w:abstractNumId w:val="39"/>
  </w:num>
  <w:num w:numId="9">
    <w:abstractNumId w:val="38"/>
  </w:num>
  <w:num w:numId="10">
    <w:abstractNumId w:val="20"/>
  </w:num>
  <w:num w:numId="11">
    <w:abstractNumId w:val="13"/>
  </w:num>
  <w:num w:numId="12">
    <w:abstractNumId w:val="23"/>
  </w:num>
  <w:num w:numId="13">
    <w:abstractNumId w:val="37"/>
  </w:num>
  <w:num w:numId="14">
    <w:abstractNumId w:val="30"/>
  </w:num>
  <w:num w:numId="15">
    <w:abstractNumId w:val="9"/>
  </w:num>
  <w:num w:numId="16">
    <w:abstractNumId w:val="17"/>
  </w:num>
  <w:num w:numId="17">
    <w:abstractNumId w:val="4"/>
  </w:num>
  <w:num w:numId="18">
    <w:abstractNumId w:val="27"/>
  </w:num>
  <w:num w:numId="19">
    <w:abstractNumId w:val="28"/>
  </w:num>
  <w:num w:numId="20">
    <w:abstractNumId w:val="15"/>
  </w:num>
  <w:num w:numId="21">
    <w:abstractNumId w:val="36"/>
  </w:num>
  <w:num w:numId="22">
    <w:abstractNumId w:val="3"/>
  </w:num>
  <w:num w:numId="23">
    <w:abstractNumId w:val="19"/>
  </w:num>
  <w:num w:numId="24">
    <w:abstractNumId w:val="29"/>
  </w:num>
  <w:num w:numId="25">
    <w:abstractNumId w:val="6"/>
  </w:num>
  <w:num w:numId="26">
    <w:abstractNumId w:val="11"/>
  </w:num>
  <w:num w:numId="27">
    <w:abstractNumId w:val="24"/>
  </w:num>
  <w:num w:numId="28">
    <w:abstractNumId w:val="1"/>
  </w:num>
  <w:num w:numId="29">
    <w:abstractNumId w:val="5"/>
  </w:num>
  <w:num w:numId="30">
    <w:abstractNumId w:val="16"/>
  </w:num>
  <w:num w:numId="31">
    <w:abstractNumId w:val="31"/>
  </w:num>
  <w:num w:numId="32">
    <w:abstractNumId w:val="10"/>
  </w:num>
  <w:num w:numId="33">
    <w:abstractNumId w:val="32"/>
  </w:num>
  <w:num w:numId="34">
    <w:abstractNumId w:val="35"/>
  </w:num>
  <w:num w:numId="35">
    <w:abstractNumId w:val="22"/>
  </w:num>
  <w:num w:numId="36">
    <w:abstractNumId w:val="7"/>
  </w:num>
  <w:num w:numId="37">
    <w:abstractNumId w:val="0"/>
  </w:num>
  <w:num w:numId="38">
    <w:abstractNumId w:val="18"/>
  </w:num>
  <w:num w:numId="39">
    <w:abstractNumId w:val="1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A9"/>
    <w:rsid w:val="00002B45"/>
    <w:rsid w:val="000458AC"/>
    <w:rsid w:val="000533AC"/>
    <w:rsid w:val="00065A52"/>
    <w:rsid w:val="0009390F"/>
    <w:rsid w:val="000A23A9"/>
    <w:rsid w:val="000A5BA3"/>
    <w:rsid w:val="000D5374"/>
    <w:rsid w:val="000E0A54"/>
    <w:rsid w:val="0011665E"/>
    <w:rsid w:val="00120A30"/>
    <w:rsid w:val="00134744"/>
    <w:rsid w:val="00134AE4"/>
    <w:rsid w:val="00143AF8"/>
    <w:rsid w:val="00153A9C"/>
    <w:rsid w:val="00193EA4"/>
    <w:rsid w:val="001A0EEA"/>
    <w:rsid w:val="001B7296"/>
    <w:rsid w:val="001C2BF4"/>
    <w:rsid w:val="001D2A87"/>
    <w:rsid w:val="001F3924"/>
    <w:rsid w:val="00201C6D"/>
    <w:rsid w:val="002613A9"/>
    <w:rsid w:val="00266790"/>
    <w:rsid w:val="002928B8"/>
    <w:rsid w:val="002B1FD0"/>
    <w:rsid w:val="002B4F95"/>
    <w:rsid w:val="002C5D78"/>
    <w:rsid w:val="002C67BD"/>
    <w:rsid w:val="002D551D"/>
    <w:rsid w:val="002F446A"/>
    <w:rsid w:val="0031438B"/>
    <w:rsid w:val="00323696"/>
    <w:rsid w:val="003521F6"/>
    <w:rsid w:val="00391408"/>
    <w:rsid w:val="003948B8"/>
    <w:rsid w:val="003A2AFE"/>
    <w:rsid w:val="003E7230"/>
    <w:rsid w:val="003F03E0"/>
    <w:rsid w:val="00426D46"/>
    <w:rsid w:val="0043126A"/>
    <w:rsid w:val="00442B0B"/>
    <w:rsid w:val="0044519A"/>
    <w:rsid w:val="00446564"/>
    <w:rsid w:val="00446640"/>
    <w:rsid w:val="00470F8A"/>
    <w:rsid w:val="00485BCA"/>
    <w:rsid w:val="004944F1"/>
    <w:rsid w:val="004B3C5A"/>
    <w:rsid w:val="004B7999"/>
    <w:rsid w:val="004D73A5"/>
    <w:rsid w:val="00542AF1"/>
    <w:rsid w:val="00560FC1"/>
    <w:rsid w:val="005B353B"/>
    <w:rsid w:val="005E208D"/>
    <w:rsid w:val="005E6476"/>
    <w:rsid w:val="005F6F37"/>
    <w:rsid w:val="006059BF"/>
    <w:rsid w:val="0063019B"/>
    <w:rsid w:val="00641DAA"/>
    <w:rsid w:val="006530D0"/>
    <w:rsid w:val="00662B90"/>
    <w:rsid w:val="006A4251"/>
    <w:rsid w:val="006B1A18"/>
    <w:rsid w:val="006D4601"/>
    <w:rsid w:val="006E4CBA"/>
    <w:rsid w:val="006F1F34"/>
    <w:rsid w:val="007102FE"/>
    <w:rsid w:val="00722861"/>
    <w:rsid w:val="00775D9B"/>
    <w:rsid w:val="007A1DEF"/>
    <w:rsid w:val="007E2074"/>
    <w:rsid w:val="00822F1A"/>
    <w:rsid w:val="00826564"/>
    <w:rsid w:val="0083703C"/>
    <w:rsid w:val="00847747"/>
    <w:rsid w:val="00896AE0"/>
    <w:rsid w:val="008976BB"/>
    <w:rsid w:val="008A0E5B"/>
    <w:rsid w:val="008B310A"/>
    <w:rsid w:val="008C56EE"/>
    <w:rsid w:val="009218DC"/>
    <w:rsid w:val="009545A4"/>
    <w:rsid w:val="00975A83"/>
    <w:rsid w:val="009776A9"/>
    <w:rsid w:val="00980B1C"/>
    <w:rsid w:val="009A101B"/>
    <w:rsid w:val="009A2B21"/>
    <w:rsid w:val="009B12B0"/>
    <w:rsid w:val="009B4B04"/>
    <w:rsid w:val="009E4D84"/>
    <w:rsid w:val="009E51F1"/>
    <w:rsid w:val="009E5CB0"/>
    <w:rsid w:val="00A06B3E"/>
    <w:rsid w:val="00A15EBE"/>
    <w:rsid w:val="00A20D9C"/>
    <w:rsid w:val="00A36A7E"/>
    <w:rsid w:val="00A50864"/>
    <w:rsid w:val="00A907CF"/>
    <w:rsid w:val="00A9379F"/>
    <w:rsid w:val="00AB31D9"/>
    <w:rsid w:val="00AB4E6B"/>
    <w:rsid w:val="00AC46DF"/>
    <w:rsid w:val="00AD23DB"/>
    <w:rsid w:val="00AE4132"/>
    <w:rsid w:val="00AF2FEA"/>
    <w:rsid w:val="00B039C7"/>
    <w:rsid w:val="00B1097B"/>
    <w:rsid w:val="00B151C3"/>
    <w:rsid w:val="00B15B30"/>
    <w:rsid w:val="00B260C0"/>
    <w:rsid w:val="00B3202A"/>
    <w:rsid w:val="00B47AA9"/>
    <w:rsid w:val="00B70B4B"/>
    <w:rsid w:val="00BA1E8F"/>
    <w:rsid w:val="00BB13A4"/>
    <w:rsid w:val="00BD5CAF"/>
    <w:rsid w:val="00C11C1F"/>
    <w:rsid w:val="00C1303C"/>
    <w:rsid w:val="00C26C45"/>
    <w:rsid w:val="00C3540F"/>
    <w:rsid w:val="00C579B4"/>
    <w:rsid w:val="00C813A3"/>
    <w:rsid w:val="00C90CF1"/>
    <w:rsid w:val="00CB32C9"/>
    <w:rsid w:val="00CB3BAB"/>
    <w:rsid w:val="00CB3E8A"/>
    <w:rsid w:val="00CC0D1B"/>
    <w:rsid w:val="00CD6A8C"/>
    <w:rsid w:val="00CF3FA4"/>
    <w:rsid w:val="00CF75DE"/>
    <w:rsid w:val="00D0024A"/>
    <w:rsid w:val="00D01C02"/>
    <w:rsid w:val="00D169B2"/>
    <w:rsid w:val="00D24EC2"/>
    <w:rsid w:val="00D45358"/>
    <w:rsid w:val="00D45D9A"/>
    <w:rsid w:val="00D565B5"/>
    <w:rsid w:val="00D733DC"/>
    <w:rsid w:val="00D83BE1"/>
    <w:rsid w:val="00D964A6"/>
    <w:rsid w:val="00DB56A5"/>
    <w:rsid w:val="00DC4DC3"/>
    <w:rsid w:val="00DD5E3C"/>
    <w:rsid w:val="00DE06D1"/>
    <w:rsid w:val="00DF55EB"/>
    <w:rsid w:val="00E0541D"/>
    <w:rsid w:val="00E17556"/>
    <w:rsid w:val="00E34F8D"/>
    <w:rsid w:val="00E4276F"/>
    <w:rsid w:val="00E44BC0"/>
    <w:rsid w:val="00E47D90"/>
    <w:rsid w:val="00E6164D"/>
    <w:rsid w:val="00E7726F"/>
    <w:rsid w:val="00E776B8"/>
    <w:rsid w:val="00E803BC"/>
    <w:rsid w:val="00EA1116"/>
    <w:rsid w:val="00EA61FB"/>
    <w:rsid w:val="00EC4840"/>
    <w:rsid w:val="00ED4683"/>
    <w:rsid w:val="00F04026"/>
    <w:rsid w:val="00F15E9A"/>
    <w:rsid w:val="00F27DDD"/>
    <w:rsid w:val="00F5521D"/>
    <w:rsid w:val="00F66D6C"/>
    <w:rsid w:val="00F86D42"/>
    <w:rsid w:val="00F94A15"/>
    <w:rsid w:val="00FA42B4"/>
    <w:rsid w:val="00FC3C68"/>
    <w:rsid w:val="00FD6F1A"/>
    <w:rsid w:val="00FF6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521F6"/>
    <w:pPr>
      <w:keepNext/>
      <w:keepLines/>
      <w:spacing w:before="480" w:after="0"/>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3521F6"/>
    <w:pPr>
      <w:keepNext/>
      <w:keepLines/>
      <w:spacing w:before="200" w:after="0"/>
      <w:outlineLvl w:val="1"/>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613A9"/>
    <w:rPr>
      <w:color w:val="0563C1" w:themeColor="hyperlink"/>
      <w:u w:val="single"/>
    </w:rPr>
  </w:style>
  <w:style w:type="paragraph" w:styleId="Zwykytekst">
    <w:name w:val="Plain Text"/>
    <w:basedOn w:val="Normalny"/>
    <w:link w:val="ZwykytekstZnak"/>
    <w:uiPriority w:val="99"/>
    <w:unhideWhenUsed/>
    <w:rsid w:val="002613A9"/>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2613A9"/>
    <w:rPr>
      <w:rFonts w:ascii="Calibri" w:hAnsi="Calibri"/>
      <w:szCs w:val="21"/>
    </w:rPr>
  </w:style>
  <w:style w:type="paragraph" w:styleId="Akapitzlist">
    <w:name w:val="List Paragraph"/>
    <w:basedOn w:val="Normalny"/>
    <w:uiPriority w:val="34"/>
    <w:qFormat/>
    <w:rsid w:val="00201C6D"/>
    <w:pPr>
      <w:ind w:left="720"/>
      <w:contextualSpacing/>
    </w:pPr>
  </w:style>
  <w:style w:type="character" w:styleId="Odwoaniedokomentarza">
    <w:name w:val="annotation reference"/>
    <w:basedOn w:val="Domylnaczcionkaakapitu"/>
    <w:uiPriority w:val="99"/>
    <w:semiHidden/>
    <w:unhideWhenUsed/>
    <w:rsid w:val="003948B8"/>
    <w:rPr>
      <w:sz w:val="16"/>
      <w:szCs w:val="16"/>
    </w:rPr>
  </w:style>
  <w:style w:type="paragraph" w:styleId="Tekstkomentarza">
    <w:name w:val="annotation text"/>
    <w:basedOn w:val="Normalny"/>
    <w:link w:val="TekstkomentarzaZnak"/>
    <w:uiPriority w:val="99"/>
    <w:semiHidden/>
    <w:unhideWhenUsed/>
    <w:rsid w:val="003948B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48B8"/>
    <w:rPr>
      <w:sz w:val="20"/>
      <w:szCs w:val="20"/>
    </w:rPr>
  </w:style>
  <w:style w:type="paragraph" w:styleId="Tematkomentarza">
    <w:name w:val="annotation subject"/>
    <w:basedOn w:val="Tekstkomentarza"/>
    <w:next w:val="Tekstkomentarza"/>
    <w:link w:val="TematkomentarzaZnak"/>
    <w:uiPriority w:val="99"/>
    <w:semiHidden/>
    <w:unhideWhenUsed/>
    <w:rsid w:val="003948B8"/>
    <w:rPr>
      <w:b/>
      <w:bCs/>
    </w:rPr>
  </w:style>
  <w:style w:type="character" w:customStyle="1" w:styleId="TematkomentarzaZnak">
    <w:name w:val="Temat komentarza Znak"/>
    <w:basedOn w:val="TekstkomentarzaZnak"/>
    <w:link w:val="Tematkomentarza"/>
    <w:uiPriority w:val="99"/>
    <w:semiHidden/>
    <w:rsid w:val="003948B8"/>
    <w:rPr>
      <w:b/>
      <w:bCs/>
      <w:sz w:val="20"/>
      <w:szCs w:val="20"/>
    </w:rPr>
  </w:style>
  <w:style w:type="paragraph" w:styleId="Tekstdymka">
    <w:name w:val="Balloon Text"/>
    <w:basedOn w:val="Normalny"/>
    <w:link w:val="TekstdymkaZnak"/>
    <w:uiPriority w:val="99"/>
    <w:semiHidden/>
    <w:unhideWhenUsed/>
    <w:rsid w:val="003948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948B8"/>
    <w:rPr>
      <w:rFonts w:ascii="Tahoma" w:hAnsi="Tahoma" w:cs="Tahoma"/>
      <w:sz w:val="16"/>
      <w:szCs w:val="16"/>
    </w:rPr>
  </w:style>
  <w:style w:type="paragraph" w:styleId="Tekstprzypisudolnego">
    <w:name w:val="footnote text"/>
    <w:basedOn w:val="Normalny"/>
    <w:link w:val="TekstprzypisudolnegoZnak"/>
    <w:uiPriority w:val="99"/>
    <w:unhideWhenUsed/>
    <w:rsid w:val="00822F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22F1A"/>
    <w:rPr>
      <w:sz w:val="20"/>
      <w:szCs w:val="20"/>
    </w:rPr>
  </w:style>
  <w:style w:type="character" w:styleId="Odwoanieprzypisudolnego">
    <w:name w:val="footnote reference"/>
    <w:basedOn w:val="Domylnaczcionkaakapitu"/>
    <w:uiPriority w:val="99"/>
    <w:semiHidden/>
    <w:unhideWhenUsed/>
    <w:rsid w:val="00822F1A"/>
    <w:rPr>
      <w:vertAlign w:val="superscript"/>
    </w:rPr>
  </w:style>
  <w:style w:type="character" w:styleId="Pogrubienie">
    <w:name w:val="Strong"/>
    <w:basedOn w:val="Domylnaczcionkaakapitu"/>
    <w:uiPriority w:val="22"/>
    <w:qFormat/>
    <w:rsid w:val="00FF6BFB"/>
    <w:rPr>
      <w:b/>
      <w:bCs/>
    </w:rPr>
  </w:style>
  <w:style w:type="paragraph" w:styleId="Poprawka">
    <w:name w:val="Revision"/>
    <w:hidden/>
    <w:uiPriority w:val="99"/>
    <w:semiHidden/>
    <w:rsid w:val="00446564"/>
    <w:pPr>
      <w:spacing w:after="0" w:line="240" w:lineRule="auto"/>
    </w:pPr>
  </w:style>
  <w:style w:type="paragraph" w:styleId="Nagwek">
    <w:name w:val="header"/>
    <w:basedOn w:val="Normalny"/>
    <w:link w:val="NagwekZnak"/>
    <w:uiPriority w:val="99"/>
    <w:unhideWhenUsed/>
    <w:rsid w:val="004466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6640"/>
  </w:style>
  <w:style w:type="paragraph" w:styleId="Stopka">
    <w:name w:val="footer"/>
    <w:basedOn w:val="Normalny"/>
    <w:link w:val="StopkaZnak"/>
    <w:uiPriority w:val="99"/>
    <w:unhideWhenUsed/>
    <w:rsid w:val="004466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6640"/>
  </w:style>
  <w:style w:type="character" w:customStyle="1" w:styleId="Nagwek1Znak">
    <w:name w:val="Nagłówek 1 Znak"/>
    <w:basedOn w:val="Domylnaczcionkaakapitu"/>
    <w:link w:val="Nagwek1"/>
    <w:uiPriority w:val="9"/>
    <w:rsid w:val="003521F6"/>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rsid w:val="003521F6"/>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521F6"/>
    <w:pPr>
      <w:keepNext/>
      <w:keepLines/>
      <w:spacing w:before="480" w:after="0"/>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3521F6"/>
    <w:pPr>
      <w:keepNext/>
      <w:keepLines/>
      <w:spacing w:before="200" w:after="0"/>
      <w:outlineLvl w:val="1"/>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613A9"/>
    <w:rPr>
      <w:color w:val="0563C1" w:themeColor="hyperlink"/>
      <w:u w:val="single"/>
    </w:rPr>
  </w:style>
  <w:style w:type="paragraph" w:styleId="Zwykytekst">
    <w:name w:val="Plain Text"/>
    <w:basedOn w:val="Normalny"/>
    <w:link w:val="ZwykytekstZnak"/>
    <w:uiPriority w:val="99"/>
    <w:unhideWhenUsed/>
    <w:rsid w:val="002613A9"/>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2613A9"/>
    <w:rPr>
      <w:rFonts w:ascii="Calibri" w:hAnsi="Calibri"/>
      <w:szCs w:val="21"/>
    </w:rPr>
  </w:style>
  <w:style w:type="paragraph" w:styleId="Akapitzlist">
    <w:name w:val="List Paragraph"/>
    <w:basedOn w:val="Normalny"/>
    <w:uiPriority w:val="34"/>
    <w:qFormat/>
    <w:rsid w:val="00201C6D"/>
    <w:pPr>
      <w:ind w:left="720"/>
      <w:contextualSpacing/>
    </w:pPr>
  </w:style>
  <w:style w:type="character" w:styleId="Odwoaniedokomentarza">
    <w:name w:val="annotation reference"/>
    <w:basedOn w:val="Domylnaczcionkaakapitu"/>
    <w:uiPriority w:val="99"/>
    <w:semiHidden/>
    <w:unhideWhenUsed/>
    <w:rsid w:val="003948B8"/>
    <w:rPr>
      <w:sz w:val="16"/>
      <w:szCs w:val="16"/>
    </w:rPr>
  </w:style>
  <w:style w:type="paragraph" w:styleId="Tekstkomentarza">
    <w:name w:val="annotation text"/>
    <w:basedOn w:val="Normalny"/>
    <w:link w:val="TekstkomentarzaZnak"/>
    <w:uiPriority w:val="99"/>
    <w:semiHidden/>
    <w:unhideWhenUsed/>
    <w:rsid w:val="003948B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48B8"/>
    <w:rPr>
      <w:sz w:val="20"/>
      <w:szCs w:val="20"/>
    </w:rPr>
  </w:style>
  <w:style w:type="paragraph" w:styleId="Tematkomentarza">
    <w:name w:val="annotation subject"/>
    <w:basedOn w:val="Tekstkomentarza"/>
    <w:next w:val="Tekstkomentarza"/>
    <w:link w:val="TematkomentarzaZnak"/>
    <w:uiPriority w:val="99"/>
    <w:semiHidden/>
    <w:unhideWhenUsed/>
    <w:rsid w:val="003948B8"/>
    <w:rPr>
      <w:b/>
      <w:bCs/>
    </w:rPr>
  </w:style>
  <w:style w:type="character" w:customStyle="1" w:styleId="TematkomentarzaZnak">
    <w:name w:val="Temat komentarza Znak"/>
    <w:basedOn w:val="TekstkomentarzaZnak"/>
    <w:link w:val="Tematkomentarza"/>
    <w:uiPriority w:val="99"/>
    <w:semiHidden/>
    <w:rsid w:val="003948B8"/>
    <w:rPr>
      <w:b/>
      <w:bCs/>
      <w:sz w:val="20"/>
      <w:szCs w:val="20"/>
    </w:rPr>
  </w:style>
  <w:style w:type="paragraph" w:styleId="Tekstdymka">
    <w:name w:val="Balloon Text"/>
    <w:basedOn w:val="Normalny"/>
    <w:link w:val="TekstdymkaZnak"/>
    <w:uiPriority w:val="99"/>
    <w:semiHidden/>
    <w:unhideWhenUsed/>
    <w:rsid w:val="003948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948B8"/>
    <w:rPr>
      <w:rFonts w:ascii="Tahoma" w:hAnsi="Tahoma" w:cs="Tahoma"/>
      <w:sz w:val="16"/>
      <w:szCs w:val="16"/>
    </w:rPr>
  </w:style>
  <w:style w:type="paragraph" w:styleId="Tekstprzypisudolnego">
    <w:name w:val="footnote text"/>
    <w:basedOn w:val="Normalny"/>
    <w:link w:val="TekstprzypisudolnegoZnak"/>
    <w:uiPriority w:val="99"/>
    <w:unhideWhenUsed/>
    <w:rsid w:val="00822F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22F1A"/>
    <w:rPr>
      <w:sz w:val="20"/>
      <w:szCs w:val="20"/>
    </w:rPr>
  </w:style>
  <w:style w:type="character" w:styleId="Odwoanieprzypisudolnego">
    <w:name w:val="footnote reference"/>
    <w:basedOn w:val="Domylnaczcionkaakapitu"/>
    <w:uiPriority w:val="99"/>
    <w:semiHidden/>
    <w:unhideWhenUsed/>
    <w:rsid w:val="00822F1A"/>
    <w:rPr>
      <w:vertAlign w:val="superscript"/>
    </w:rPr>
  </w:style>
  <w:style w:type="character" w:styleId="Pogrubienie">
    <w:name w:val="Strong"/>
    <w:basedOn w:val="Domylnaczcionkaakapitu"/>
    <w:uiPriority w:val="22"/>
    <w:qFormat/>
    <w:rsid w:val="00FF6BFB"/>
    <w:rPr>
      <w:b/>
      <w:bCs/>
    </w:rPr>
  </w:style>
  <w:style w:type="paragraph" w:styleId="Poprawka">
    <w:name w:val="Revision"/>
    <w:hidden/>
    <w:uiPriority w:val="99"/>
    <w:semiHidden/>
    <w:rsid w:val="00446564"/>
    <w:pPr>
      <w:spacing w:after="0" w:line="240" w:lineRule="auto"/>
    </w:pPr>
  </w:style>
  <w:style w:type="paragraph" w:styleId="Nagwek">
    <w:name w:val="header"/>
    <w:basedOn w:val="Normalny"/>
    <w:link w:val="NagwekZnak"/>
    <w:uiPriority w:val="99"/>
    <w:unhideWhenUsed/>
    <w:rsid w:val="004466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6640"/>
  </w:style>
  <w:style w:type="paragraph" w:styleId="Stopka">
    <w:name w:val="footer"/>
    <w:basedOn w:val="Normalny"/>
    <w:link w:val="StopkaZnak"/>
    <w:uiPriority w:val="99"/>
    <w:unhideWhenUsed/>
    <w:rsid w:val="004466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6640"/>
  </w:style>
  <w:style w:type="character" w:customStyle="1" w:styleId="Nagwek1Znak">
    <w:name w:val="Nagłówek 1 Znak"/>
    <w:basedOn w:val="Domylnaczcionkaakapitu"/>
    <w:link w:val="Nagwek1"/>
    <w:uiPriority w:val="9"/>
    <w:rsid w:val="003521F6"/>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rsid w:val="003521F6"/>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43277">
      <w:bodyDiv w:val="1"/>
      <w:marLeft w:val="0"/>
      <w:marRight w:val="0"/>
      <w:marTop w:val="0"/>
      <w:marBottom w:val="0"/>
      <w:divBdr>
        <w:top w:val="none" w:sz="0" w:space="0" w:color="auto"/>
        <w:left w:val="none" w:sz="0" w:space="0" w:color="auto"/>
        <w:bottom w:val="none" w:sz="0" w:space="0" w:color="auto"/>
        <w:right w:val="none" w:sz="0" w:space="0" w:color="auto"/>
      </w:divBdr>
    </w:div>
    <w:div w:id="234973504">
      <w:bodyDiv w:val="1"/>
      <w:marLeft w:val="0"/>
      <w:marRight w:val="0"/>
      <w:marTop w:val="0"/>
      <w:marBottom w:val="0"/>
      <w:divBdr>
        <w:top w:val="none" w:sz="0" w:space="0" w:color="auto"/>
        <w:left w:val="none" w:sz="0" w:space="0" w:color="auto"/>
        <w:bottom w:val="none" w:sz="0" w:space="0" w:color="auto"/>
        <w:right w:val="none" w:sz="0" w:space="0" w:color="auto"/>
      </w:divBdr>
    </w:div>
    <w:div w:id="579292716">
      <w:bodyDiv w:val="1"/>
      <w:marLeft w:val="0"/>
      <w:marRight w:val="0"/>
      <w:marTop w:val="0"/>
      <w:marBottom w:val="0"/>
      <w:divBdr>
        <w:top w:val="none" w:sz="0" w:space="0" w:color="auto"/>
        <w:left w:val="none" w:sz="0" w:space="0" w:color="auto"/>
        <w:bottom w:val="none" w:sz="0" w:space="0" w:color="auto"/>
        <w:right w:val="none" w:sz="0" w:space="0" w:color="auto"/>
      </w:divBdr>
    </w:div>
    <w:div w:id="1582176515">
      <w:bodyDiv w:val="1"/>
      <w:marLeft w:val="0"/>
      <w:marRight w:val="0"/>
      <w:marTop w:val="0"/>
      <w:marBottom w:val="0"/>
      <w:divBdr>
        <w:top w:val="none" w:sz="0" w:space="0" w:color="auto"/>
        <w:left w:val="none" w:sz="0" w:space="0" w:color="auto"/>
        <w:bottom w:val="none" w:sz="0" w:space="0" w:color="auto"/>
        <w:right w:val="none" w:sz="0" w:space="0" w:color="auto"/>
      </w:divBdr>
    </w:div>
    <w:div w:id="18563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Agata_Zolnacz\AppData\Local\Temp\notesBAAA25\www.mapadotacji.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D98D2-7B1E-4BC3-B86C-42CAECCD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5839</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mborowska</dc:creator>
  <cp:lastModifiedBy>Rafal Jendrzejewski</cp:lastModifiedBy>
  <cp:revision>2</cp:revision>
  <cp:lastPrinted>2016-01-11T15:03:00Z</cp:lastPrinted>
  <dcterms:created xsi:type="dcterms:W3CDTF">2016-01-12T15:23:00Z</dcterms:created>
  <dcterms:modified xsi:type="dcterms:W3CDTF">2016-01-12T15:23:00Z</dcterms:modified>
</cp:coreProperties>
</file>