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4C232" w14:textId="77777777" w:rsidR="00910F46" w:rsidRDefault="00910F46" w:rsidP="00910F46">
      <w:pPr>
        <w:ind w:left="4956" w:firstLine="708"/>
        <w:jc w:val="center"/>
      </w:pPr>
      <w:r w:rsidRPr="00910F46">
        <w:t>Załącznik nr 3</w:t>
      </w:r>
      <w:r w:rsidR="00F51167">
        <w:t>*</w:t>
      </w:r>
    </w:p>
    <w:p w14:paraId="02CAAB45" w14:textId="77777777" w:rsidR="00F51167" w:rsidRDefault="00F51167" w:rsidP="00F51167">
      <w:pPr>
        <w:ind w:left="4956" w:firstLine="708"/>
      </w:pPr>
      <w:r>
        <w:t xml:space="preserve"> </w:t>
      </w:r>
    </w:p>
    <w:p w14:paraId="341924E6" w14:textId="77777777" w:rsidR="00910F46" w:rsidRPr="00910F46" w:rsidRDefault="00910F46" w:rsidP="00910F46">
      <w:pPr>
        <w:ind w:left="4956" w:firstLine="708"/>
        <w:jc w:val="center"/>
      </w:pPr>
    </w:p>
    <w:p w14:paraId="43A96A2F" w14:textId="77777777" w:rsidR="00072F4D" w:rsidRDefault="00072F4D" w:rsidP="00072F4D">
      <w:pPr>
        <w:jc w:val="center"/>
        <w:rPr>
          <w:b/>
        </w:rPr>
      </w:pPr>
      <w:r>
        <w:rPr>
          <w:b/>
        </w:rPr>
        <w:t>ZGODA NA PRZETWARZANIE DANYCH OSOBOWYCH</w:t>
      </w:r>
    </w:p>
    <w:p w14:paraId="555B6F14" w14:textId="77777777" w:rsidR="00072F4D" w:rsidRDefault="00072F4D" w:rsidP="00072F4D">
      <w:pPr>
        <w:jc w:val="center"/>
        <w:rPr>
          <w:b/>
        </w:rPr>
      </w:pPr>
    </w:p>
    <w:p w14:paraId="2FC14296" w14:textId="2906518B" w:rsidR="00072F4D" w:rsidRDefault="00072F4D" w:rsidP="00072F4D">
      <w:pPr>
        <w:jc w:val="both"/>
      </w:pPr>
      <w:r>
        <w:t xml:space="preserve">Zgodnie z </w:t>
      </w:r>
      <w:proofErr w:type="spellStart"/>
      <w:r>
        <w:t>z</w:t>
      </w:r>
      <w:proofErr w:type="spellEnd"/>
      <w:r>
        <w:t xml:space="preserve"> art.6 ust.1 lit. a rozporządzenia Parlamentu Europejskiego i Rady (UE) 2016/679 z dnia 27 kwietnia 2016 r. w sprawie ochrony osób fizycznych w związku z przetwarzaniem danych osobowych i w sprawie swobodnego przepływu takich danych oraz uchylenia dyrektywy 95/46/WE zwanym w dalszej części RODO (Dz. Urz. UE L 119 z 04.05.2016) </w:t>
      </w:r>
      <w:r>
        <w:rPr>
          <w:b/>
        </w:rPr>
        <w:t>wyrażam zgodę na przetwarzanie moich  danych osobowych  zawartych formularzu ofertowym</w:t>
      </w:r>
      <w:r w:rsidR="00910F46">
        <w:rPr>
          <w:b/>
        </w:rPr>
        <w:t xml:space="preserve"> </w:t>
      </w:r>
      <w:r w:rsidR="00910F46" w:rsidRPr="00F83D2C">
        <w:rPr>
          <w:b/>
        </w:rPr>
        <w:t>w p</w:t>
      </w:r>
      <w:r w:rsidR="004641E3" w:rsidRPr="00F83D2C">
        <w:rPr>
          <w:b/>
        </w:rPr>
        <w:t xml:space="preserve">rzetargu </w:t>
      </w:r>
      <w:r w:rsidR="00910F46" w:rsidRPr="00F83D2C">
        <w:rPr>
          <w:b/>
        </w:rPr>
        <w:t xml:space="preserve"> </w:t>
      </w:r>
      <w:r w:rsidR="00910F46">
        <w:rPr>
          <w:b/>
        </w:rPr>
        <w:t xml:space="preserve">na sprzedaż </w:t>
      </w:r>
      <w:r>
        <w:rPr>
          <w:b/>
        </w:rPr>
        <w:t xml:space="preserve"> </w:t>
      </w:r>
      <w:r w:rsidR="00910F46" w:rsidRPr="00910F46">
        <w:rPr>
          <w:b/>
        </w:rPr>
        <w:t xml:space="preserve">samochodu specjalnego pożarniczego </w:t>
      </w:r>
      <w:r>
        <w:rPr>
          <w:b/>
        </w:rPr>
        <w:t xml:space="preserve">  </w:t>
      </w:r>
      <w:r w:rsidR="008F2B2A">
        <w:rPr>
          <w:b/>
        </w:rPr>
        <w:t>MAGIRUS - DEUTZ  nr rej. SCI 51EY</w:t>
      </w:r>
    </w:p>
    <w:p w14:paraId="242432AF" w14:textId="77777777" w:rsidR="00072F4D" w:rsidRDefault="00072F4D" w:rsidP="00072F4D">
      <w:pPr>
        <w:ind w:left="5664" w:firstLine="708"/>
        <w:jc w:val="both"/>
      </w:pPr>
      <w:r>
        <w:rPr>
          <w:b/>
        </w:rPr>
        <w:t xml:space="preserve">   </w:t>
      </w:r>
      <w:r>
        <w:rPr>
          <w:rFonts w:eastAsia="Symbol"/>
          <w:b/>
        </w:rPr>
        <w:t xml:space="preserve"> </w:t>
      </w:r>
      <w:r>
        <w:t xml:space="preserve"> </w:t>
      </w:r>
      <w:r>
        <w:tab/>
      </w:r>
      <w:r>
        <w:tab/>
      </w:r>
    </w:p>
    <w:tbl>
      <w:tblPr>
        <w:tblW w:w="2258" w:type="dxa"/>
        <w:tblInd w:w="70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8"/>
      </w:tblGrid>
      <w:tr w:rsidR="00072F4D" w14:paraId="33249071" w14:textId="77777777" w:rsidTr="00072F4D">
        <w:trPr>
          <w:trHeight w:val="525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93446" w14:textId="77777777" w:rsidR="00072F4D" w:rsidRDefault="00072F4D">
            <w:pPr>
              <w:jc w:val="both"/>
              <w:rPr>
                <w:lang w:eastAsia="en-US"/>
              </w:rPr>
            </w:pPr>
          </w:p>
          <w:p w14:paraId="2B172CF6" w14:textId="77777777" w:rsidR="00072F4D" w:rsidRDefault="00072F4D">
            <w:pPr>
              <w:jc w:val="both"/>
              <w:rPr>
                <w:lang w:eastAsia="en-US"/>
              </w:rPr>
            </w:pPr>
          </w:p>
        </w:tc>
      </w:tr>
    </w:tbl>
    <w:p w14:paraId="1CC605EF" w14:textId="77777777" w:rsidR="00072F4D" w:rsidRDefault="00072F4D" w:rsidP="00072F4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vertAlign w:val="superscript"/>
        </w:rPr>
        <w:t xml:space="preserve">Podpis  </w:t>
      </w:r>
    </w:p>
    <w:p w14:paraId="73DE7537" w14:textId="77777777" w:rsidR="00072F4D" w:rsidRDefault="00072F4D" w:rsidP="00072F4D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</w:p>
    <w:p w14:paraId="3843C58D" w14:textId="77777777" w:rsidR="00072F4D" w:rsidRDefault="00072F4D" w:rsidP="00072F4D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KLAUZULA INFORMACYJNA</w:t>
      </w:r>
    </w:p>
    <w:p w14:paraId="1AFE94C2" w14:textId="77777777" w:rsidR="00072F4D" w:rsidRDefault="00072F4D" w:rsidP="00072F4D">
      <w:pPr>
        <w:jc w:val="center"/>
        <w:rPr>
          <w:b/>
          <w:i/>
          <w:sz w:val="20"/>
          <w:szCs w:val="20"/>
        </w:rPr>
      </w:pPr>
    </w:p>
    <w:p w14:paraId="339D847C" w14:textId="77777777" w:rsidR="00072F4D" w:rsidRDefault="00072F4D" w:rsidP="00072F4D">
      <w:pPr>
        <w:spacing w:before="60" w:after="24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Zgodnie z art. 13 rozporządzenia Parlamentu Europejskiego i Rady (UE) 2016/679 z dnia 27 kwietnia 2016 r. w sprawie ochrony osób fizycznych w związku z przetwarzaniem danych osobowych i w sprawie swobodnego przepływu takich danych oraz uchylenia dyrektywy 95/46/WE zwanym w dalszej części RODO informuję, że:</w:t>
      </w:r>
    </w:p>
    <w:p w14:paraId="3CF050C1" w14:textId="1C8CABCC" w:rsidR="00072F4D" w:rsidRDefault="00072F4D" w:rsidP="00072F4D">
      <w:pPr>
        <w:numPr>
          <w:ilvl w:val="0"/>
          <w:numId w:val="2"/>
        </w:num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Administratorem danych osobowych zawartych we wniosku i załącznikach jest Urząd Miejski w</w:t>
      </w:r>
      <w:r w:rsidR="00F83D2C">
        <w:rPr>
          <w:i/>
          <w:sz w:val="20"/>
          <w:szCs w:val="20"/>
        </w:rPr>
        <w:t> </w:t>
      </w:r>
      <w:r>
        <w:rPr>
          <w:i/>
          <w:sz w:val="20"/>
          <w:szCs w:val="20"/>
        </w:rPr>
        <w:t>Strumieniu ul. Rynek  4, 43-246 Strumień, tel. 33/ 85 70 142;</w:t>
      </w:r>
    </w:p>
    <w:p w14:paraId="6A56CF6E" w14:textId="5EB858D1" w:rsidR="00072F4D" w:rsidRDefault="00072F4D" w:rsidP="00072F4D">
      <w:pPr>
        <w:numPr>
          <w:ilvl w:val="0"/>
          <w:numId w:val="2"/>
        </w:numPr>
        <w:jc w:val="both"/>
      </w:pPr>
      <w:r>
        <w:rPr>
          <w:i/>
          <w:sz w:val="20"/>
          <w:szCs w:val="20"/>
        </w:rPr>
        <w:t xml:space="preserve">W celu uzyskania informacji dotyczących przetwarzania Państwa danych osobowych proszę kontaktować się z  inspektorem ochrony danych osobowych: </w:t>
      </w:r>
      <w:hyperlink r:id="rId5" w:history="1">
        <w:r>
          <w:rPr>
            <w:rStyle w:val="Hipercze"/>
            <w:i/>
            <w:color w:val="auto"/>
            <w:sz w:val="20"/>
            <w:szCs w:val="20"/>
            <w:u w:val="none"/>
          </w:rPr>
          <w:t>inspektor@um.strumien.pl</w:t>
        </w:r>
      </w:hyperlink>
      <w:r>
        <w:rPr>
          <w:i/>
          <w:sz w:val="20"/>
          <w:szCs w:val="20"/>
        </w:rPr>
        <w:t>, tel.</w:t>
      </w:r>
      <w:r w:rsidR="00F83D2C">
        <w:rPr>
          <w:i/>
          <w:sz w:val="20"/>
          <w:szCs w:val="20"/>
        </w:rPr>
        <w:t> </w:t>
      </w:r>
      <w:r>
        <w:rPr>
          <w:i/>
          <w:sz w:val="20"/>
          <w:szCs w:val="20"/>
        </w:rPr>
        <w:t>33/</w:t>
      </w:r>
      <w:r w:rsidR="00F83D2C">
        <w:rPr>
          <w:i/>
          <w:sz w:val="20"/>
          <w:szCs w:val="20"/>
        </w:rPr>
        <w:t> </w:t>
      </w:r>
      <w:r>
        <w:rPr>
          <w:i/>
          <w:sz w:val="20"/>
          <w:szCs w:val="20"/>
        </w:rPr>
        <w:t>85</w:t>
      </w:r>
      <w:r w:rsidR="00F83D2C">
        <w:rPr>
          <w:i/>
          <w:sz w:val="20"/>
          <w:szCs w:val="20"/>
        </w:rPr>
        <w:t> </w:t>
      </w:r>
      <w:r>
        <w:rPr>
          <w:i/>
          <w:sz w:val="20"/>
          <w:szCs w:val="20"/>
        </w:rPr>
        <w:t>70 142;</w:t>
      </w:r>
    </w:p>
    <w:p w14:paraId="1F60AE91" w14:textId="47935759" w:rsidR="00072F4D" w:rsidRPr="00585547" w:rsidRDefault="00072F4D" w:rsidP="00072F4D">
      <w:pPr>
        <w:numPr>
          <w:ilvl w:val="0"/>
          <w:numId w:val="2"/>
        </w:numPr>
        <w:jc w:val="both"/>
      </w:pPr>
      <w:r>
        <w:rPr>
          <w:i/>
          <w:sz w:val="20"/>
          <w:szCs w:val="20"/>
        </w:rPr>
        <w:t xml:space="preserve">Dane osobowe przetwarzane będą w celu  </w:t>
      </w:r>
      <w:r w:rsidR="00910F46">
        <w:rPr>
          <w:i/>
          <w:sz w:val="20"/>
          <w:szCs w:val="20"/>
        </w:rPr>
        <w:t xml:space="preserve"> przeprowadzenia postępowania przetargowego na sprzedaż samochodu specjalnego pożarniczego na </w:t>
      </w:r>
      <w:r w:rsidR="00910F46" w:rsidRPr="00585547">
        <w:rPr>
          <w:i/>
          <w:sz w:val="20"/>
          <w:szCs w:val="20"/>
        </w:rPr>
        <w:t>podstawie art.3</w:t>
      </w:r>
      <w:r w:rsidR="009B328C" w:rsidRPr="00585547">
        <w:rPr>
          <w:i/>
          <w:sz w:val="20"/>
          <w:szCs w:val="20"/>
        </w:rPr>
        <w:t xml:space="preserve">0 ust. 2 pkt. 3 </w:t>
      </w:r>
      <w:r w:rsidR="00910F46" w:rsidRPr="00585547">
        <w:rPr>
          <w:i/>
          <w:sz w:val="20"/>
          <w:szCs w:val="20"/>
        </w:rPr>
        <w:t>ustawy z dnia 8 marca 1990 r. o</w:t>
      </w:r>
      <w:r w:rsidR="00677404" w:rsidRPr="00585547">
        <w:rPr>
          <w:i/>
          <w:sz w:val="20"/>
          <w:szCs w:val="20"/>
        </w:rPr>
        <w:t> </w:t>
      </w:r>
      <w:r w:rsidR="00910F46" w:rsidRPr="00585547">
        <w:rPr>
          <w:i/>
          <w:sz w:val="20"/>
          <w:szCs w:val="20"/>
        </w:rPr>
        <w:t>samorządzie gminnym (</w:t>
      </w:r>
      <w:r w:rsidR="00766156">
        <w:rPr>
          <w:i/>
          <w:sz w:val="20"/>
          <w:szCs w:val="20"/>
        </w:rPr>
        <w:t xml:space="preserve">t. j. </w:t>
      </w:r>
      <w:r w:rsidR="00910F46" w:rsidRPr="00585547">
        <w:rPr>
          <w:i/>
          <w:sz w:val="20"/>
          <w:szCs w:val="20"/>
        </w:rPr>
        <w:t>Dz. U. z 20</w:t>
      </w:r>
      <w:r w:rsidR="00766156">
        <w:rPr>
          <w:i/>
          <w:sz w:val="20"/>
          <w:szCs w:val="20"/>
        </w:rPr>
        <w:t>20</w:t>
      </w:r>
      <w:r w:rsidR="00910F46" w:rsidRPr="00585547">
        <w:rPr>
          <w:i/>
          <w:sz w:val="20"/>
          <w:szCs w:val="20"/>
        </w:rPr>
        <w:t xml:space="preserve"> r. poz. </w:t>
      </w:r>
      <w:r w:rsidR="00766156">
        <w:rPr>
          <w:i/>
          <w:sz w:val="20"/>
          <w:szCs w:val="20"/>
        </w:rPr>
        <w:t>713</w:t>
      </w:r>
      <w:r w:rsidR="00910F46" w:rsidRPr="00585547">
        <w:rPr>
          <w:i/>
          <w:sz w:val="20"/>
          <w:szCs w:val="20"/>
        </w:rPr>
        <w:t xml:space="preserve"> z późn. zm.)</w:t>
      </w:r>
      <w:r w:rsidR="00677404" w:rsidRPr="00585547">
        <w:rPr>
          <w:i/>
          <w:sz w:val="20"/>
          <w:szCs w:val="20"/>
        </w:rPr>
        <w:t xml:space="preserve"> </w:t>
      </w:r>
      <w:r w:rsidR="00585547" w:rsidRPr="00585547">
        <w:rPr>
          <w:i/>
          <w:sz w:val="20"/>
          <w:szCs w:val="20"/>
        </w:rPr>
        <w:t xml:space="preserve"> </w:t>
      </w:r>
    </w:p>
    <w:p w14:paraId="5B15B0F7" w14:textId="77777777" w:rsidR="00072F4D" w:rsidRDefault="00072F4D" w:rsidP="00072F4D">
      <w:pPr>
        <w:numPr>
          <w:ilvl w:val="0"/>
          <w:numId w:val="2"/>
        </w:num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Odbiorcami Państwa danych osobowych będą wyłącznie podmioty uprawnione do uzyskania danych osobowych na podstawie przepisów prawa;</w:t>
      </w:r>
    </w:p>
    <w:p w14:paraId="6A32C7B9" w14:textId="77777777" w:rsidR="00072F4D" w:rsidRDefault="00072F4D" w:rsidP="00072F4D">
      <w:pPr>
        <w:numPr>
          <w:ilvl w:val="0"/>
          <w:numId w:val="2"/>
        </w:num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Państwa  dane osobowe nie będą przekazywane do państwa trzeciego/organizacji międzynarodowej; </w:t>
      </w:r>
    </w:p>
    <w:p w14:paraId="3924F5CD" w14:textId="77777777" w:rsidR="00072F4D" w:rsidRDefault="00072F4D" w:rsidP="00072F4D">
      <w:pPr>
        <w:numPr>
          <w:ilvl w:val="0"/>
          <w:numId w:val="2"/>
        </w:num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Państwa dane osobowe przechowywane będą w czasie określonym przepisami prawa, zgodnie z instrukcją kancelaryjną planowo przez okres 10 lat. </w:t>
      </w:r>
    </w:p>
    <w:p w14:paraId="59F67B09" w14:textId="77777777" w:rsidR="00072F4D" w:rsidRDefault="00072F4D" w:rsidP="00072F4D">
      <w:pPr>
        <w:numPr>
          <w:ilvl w:val="0"/>
          <w:numId w:val="2"/>
        </w:num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Posiadają Państwo prawo żądania od Administratora dostępu do danych osobowych, prawo do ich sprostowania</w:t>
      </w:r>
      <w:r w:rsidRPr="004B4BB6">
        <w:rPr>
          <w:i/>
          <w:sz w:val="20"/>
          <w:szCs w:val="20"/>
        </w:rPr>
        <w:t xml:space="preserve">, usunięcia </w:t>
      </w:r>
      <w:r>
        <w:rPr>
          <w:i/>
          <w:sz w:val="20"/>
          <w:szCs w:val="20"/>
        </w:rPr>
        <w:t>lub ograniczenia przetwarzania, prawo do wniesienia sprzeciwu wobec przetwarzania, prawo do przenoszenia danych, prawo do cofnięcia zgody w dowolnym momencie;</w:t>
      </w:r>
    </w:p>
    <w:p w14:paraId="5FDADFA2" w14:textId="2D04318F" w:rsidR="00072F4D" w:rsidRDefault="00072F4D" w:rsidP="00072F4D">
      <w:pPr>
        <w:numPr>
          <w:ilvl w:val="0"/>
          <w:numId w:val="2"/>
        </w:num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Mają Państwo prawo wniesienia skargi do </w:t>
      </w:r>
      <w:r w:rsidR="0078075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Urzędu Ochrony Danych Osobowych w Warszawie gdy</w:t>
      </w:r>
      <w:r w:rsidR="00F83D2C">
        <w:rPr>
          <w:i/>
          <w:sz w:val="20"/>
          <w:szCs w:val="20"/>
        </w:rPr>
        <w:t> </w:t>
      </w:r>
      <w:r>
        <w:rPr>
          <w:i/>
          <w:sz w:val="20"/>
          <w:szCs w:val="20"/>
        </w:rPr>
        <w:t>uznają Państwo, iż przetwarzanie danych osobowych Państwa dotyczących narusza przepisy RODO;</w:t>
      </w:r>
    </w:p>
    <w:p w14:paraId="6AC2421C" w14:textId="77777777" w:rsidR="00072F4D" w:rsidRDefault="00072F4D" w:rsidP="00072F4D">
      <w:pPr>
        <w:numPr>
          <w:ilvl w:val="0"/>
          <w:numId w:val="2"/>
        </w:num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Państwa dane osobowe nie będą przetwarzane w sposób zautomatyzowany, w tym również w formie profilowania.</w:t>
      </w:r>
    </w:p>
    <w:p w14:paraId="396F1A78" w14:textId="77777777" w:rsidR="00072F4D" w:rsidRDefault="00072F4D" w:rsidP="00072F4D">
      <w:pPr>
        <w:ind w:left="720"/>
        <w:jc w:val="both"/>
        <w:rPr>
          <w:i/>
          <w:sz w:val="20"/>
          <w:szCs w:val="20"/>
        </w:rPr>
      </w:pPr>
    </w:p>
    <w:p w14:paraId="76572F74" w14:textId="77777777" w:rsidR="00072F4D" w:rsidRDefault="00072F4D" w:rsidP="00072F4D">
      <w:pPr>
        <w:jc w:val="both"/>
      </w:pPr>
      <w:r>
        <w:rPr>
          <w:vertAlign w:val="superscript"/>
        </w:rPr>
        <w:t xml:space="preserve"> </w:t>
      </w:r>
    </w:p>
    <w:p w14:paraId="09C46862" w14:textId="77777777" w:rsidR="00CA33B7" w:rsidRDefault="00CA33B7"/>
    <w:p w14:paraId="4EE5392A" w14:textId="77777777" w:rsidR="00F51167" w:rsidRDefault="00F51167"/>
    <w:p w14:paraId="4ACED7A0" w14:textId="77777777" w:rsidR="00F51167" w:rsidRDefault="00F51167"/>
    <w:p w14:paraId="7C32E705" w14:textId="77777777" w:rsidR="00F51167" w:rsidRDefault="00F51167"/>
    <w:p w14:paraId="47D5991C" w14:textId="77777777" w:rsidR="00F51167" w:rsidRDefault="00F51167"/>
    <w:p w14:paraId="685FAF65" w14:textId="77777777" w:rsidR="00F51167" w:rsidRDefault="00F51167"/>
    <w:p w14:paraId="39D8A8EF" w14:textId="77777777" w:rsidR="00F51167" w:rsidRPr="00B111E4" w:rsidRDefault="00F51167" w:rsidP="00B111E4">
      <w:pPr>
        <w:pStyle w:val="Akapitzlist"/>
        <w:rPr>
          <w:i/>
        </w:rPr>
      </w:pPr>
      <w:r w:rsidRPr="00F51167">
        <w:rPr>
          <w:i/>
        </w:rPr>
        <w:t xml:space="preserve">*należy złożyć w przypadku oferty składanej przez osobę fizyczną </w:t>
      </w:r>
    </w:p>
    <w:sectPr w:rsidR="00F51167" w:rsidRPr="00B11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960EE"/>
    <w:multiLevelType w:val="multilevel"/>
    <w:tmpl w:val="8D928E50"/>
    <w:lvl w:ilvl="0">
      <w:start w:val="1"/>
      <w:numFmt w:val="decimal"/>
      <w:lvlText w:val="%1."/>
      <w:lvlJc w:val="left"/>
      <w:pPr>
        <w:ind w:left="720" w:hanging="360"/>
      </w:pPr>
      <w:rPr>
        <w:i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25F6B"/>
    <w:multiLevelType w:val="hybridMultilevel"/>
    <w:tmpl w:val="18CE137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633AA"/>
    <w:multiLevelType w:val="multilevel"/>
    <w:tmpl w:val="835A74C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trike w:val="0"/>
        <w:dstrike w:val="0"/>
        <w:outline w:val="0"/>
        <w:shadow w:val="0"/>
        <w:emboss w:val="0"/>
        <w:imprint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FCB"/>
    <w:rsid w:val="00072F4D"/>
    <w:rsid w:val="004641E3"/>
    <w:rsid w:val="004B4BB6"/>
    <w:rsid w:val="00585547"/>
    <w:rsid w:val="00677404"/>
    <w:rsid w:val="006A526D"/>
    <w:rsid w:val="00766156"/>
    <w:rsid w:val="00780759"/>
    <w:rsid w:val="007F6C49"/>
    <w:rsid w:val="008F2B2A"/>
    <w:rsid w:val="00910F46"/>
    <w:rsid w:val="009B328C"/>
    <w:rsid w:val="009C7FCB"/>
    <w:rsid w:val="00B111E4"/>
    <w:rsid w:val="00CA33B7"/>
    <w:rsid w:val="00F51167"/>
    <w:rsid w:val="00F83D2C"/>
    <w:rsid w:val="00FA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ADF96"/>
  <w15:docId w15:val="{8C0E1318-0309-49F2-8944-AC731C3C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2F4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072F4D"/>
    <w:rPr>
      <w:color w:val="0000FF"/>
      <w:u w:val="single" w:color="000000"/>
    </w:rPr>
  </w:style>
  <w:style w:type="paragraph" w:styleId="Akapitzlist">
    <w:name w:val="List Paragraph"/>
    <w:basedOn w:val="Normalny"/>
    <w:qFormat/>
    <w:rsid w:val="00072F4D"/>
    <w:pPr>
      <w:spacing w:before="100" w:after="100"/>
      <w:ind w:left="720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41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um.strumie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Sikora</dc:creator>
  <cp:keywords/>
  <dc:description/>
  <cp:lastModifiedBy>Danuta Sikora</cp:lastModifiedBy>
  <cp:revision>16</cp:revision>
  <dcterms:created xsi:type="dcterms:W3CDTF">2018-08-13T12:47:00Z</dcterms:created>
  <dcterms:modified xsi:type="dcterms:W3CDTF">2021-01-25T08:10:00Z</dcterms:modified>
</cp:coreProperties>
</file>